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D2EB3" w14:textId="4672DE6A" w:rsidR="00DC33CD" w:rsidRPr="003879A6" w:rsidRDefault="00DC33CD" w:rsidP="001751C0">
      <w:pPr>
        <w:jc w:val="center"/>
      </w:pPr>
      <w:r w:rsidRPr="003879A6">
        <w:t>SAULĖS ELEKTRINĖS PROJEKTAVIMO, ĮRANGOS ĮSIGIJIMO, RANGOS DARBŲ</w:t>
      </w:r>
      <w:r w:rsidR="00467C25" w:rsidRPr="003879A6">
        <w:t xml:space="preserve"> PIRKIMO</w:t>
      </w:r>
      <w:r w:rsidR="00871217" w:rsidRPr="003879A6">
        <w:t xml:space="preserve"> </w:t>
      </w:r>
      <w:r w:rsidRPr="003879A6">
        <w:t>SPECIALIŲJŲ SĄLYGŲ PRIEDAS NR. 1</w:t>
      </w:r>
    </w:p>
    <w:p w14:paraId="12D580FE" w14:textId="77777777" w:rsidR="00DC33CD" w:rsidRPr="003879A6" w:rsidRDefault="00DC33CD" w:rsidP="00DC33CD">
      <w:r w:rsidRPr="003879A6">
        <w:t xml:space="preserve"> </w:t>
      </w:r>
    </w:p>
    <w:p w14:paraId="498C40AC" w14:textId="06889AD9" w:rsidR="00624CBC" w:rsidRPr="003879A6" w:rsidRDefault="00213F50" w:rsidP="009C60A9">
      <w:pPr>
        <w:pStyle w:val="Antrat1"/>
      </w:pPr>
      <w:r>
        <w:t xml:space="preserve">60kW </w:t>
      </w:r>
      <w:r w:rsidR="00DC33CD" w:rsidRPr="003879A6">
        <w:t>SAULĖS ELEKTRINĖS</w:t>
      </w:r>
      <w:r>
        <w:t xml:space="preserve">, </w:t>
      </w:r>
      <w:r w:rsidR="00DC33CD" w:rsidRPr="003879A6">
        <w:t xml:space="preserve"> </w:t>
      </w:r>
      <w:r>
        <w:t xml:space="preserve">ADRESU ŠILUTĖS PL.26, KLAIPĖDA, </w:t>
      </w:r>
      <w:r w:rsidR="00DC33CD" w:rsidRPr="003879A6">
        <w:t>PROJEKTAVIMO, ĮRANGOS ĮSIGIJIMO, RANGOS DARBŲ, PIRKIMO</w:t>
      </w:r>
    </w:p>
    <w:p w14:paraId="6AABF556" w14:textId="00B20C3D" w:rsidR="00DC33CD" w:rsidRPr="003879A6" w:rsidRDefault="00DC33CD" w:rsidP="009C60A9">
      <w:pPr>
        <w:pStyle w:val="Antrat1"/>
      </w:pPr>
      <w:r w:rsidRPr="003879A6">
        <w:t>TECHNINĖ SPECIFIKACIJA</w:t>
      </w:r>
    </w:p>
    <w:p w14:paraId="61EFDA8D" w14:textId="77777777" w:rsidR="00DC33CD" w:rsidRPr="003879A6" w:rsidRDefault="00DC33CD" w:rsidP="009C3BB8">
      <w:pPr>
        <w:pStyle w:val="Antrat2"/>
      </w:pPr>
      <w:r w:rsidRPr="003879A6">
        <w:t>I. BENDROSIOS NUOSTATOS</w:t>
      </w:r>
    </w:p>
    <w:p w14:paraId="6EF688EC" w14:textId="6C625FC4" w:rsidR="00A0652E" w:rsidRPr="003879A6" w:rsidRDefault="00DC33CD" w:rsidP="00D80B88">
      <w:pPr>
        <w:pStyle w:val="Sraopastraipa"/>
      </w:pPr>
      <w:r w:rsidRPr="003879A6">
        <w:t>Pirkimo objektas – saulės šviesos energijos fotovoltinės elektrinės (</w:t>
      </w:r>
      <w:r w:rsidR="00AC2220" w:rsidRPr="003879A6">
        <w:t xml:space="preserve">bendra </w:t>
      </w:r>
      <w:proofErr w:type="spellStart"/>
      <w:r w:rsidR="00AC2220" w:rsidRPr="003879A6">
        <w:t>pikinė</w:t>
      </w:r>
      <w:proofErr w:type="spellEnd"/>
      <w:r w:rsidR="00AC2220" w:rsidRPr="003879A6">
        <w:t xml:space="preserve"> galia </w:t>
      </w:r>
      <w:r w:rsidR="00093789" w:rsidRPr="003879A6">
        <w:t>60</w:t>
      </w:r>
      <w:r w:rsidR="00AC2220" w:rsidRPr="003879A6">
        <w:t xml:space="preserve"> </w:t>
      </w:r>
      <w:proofErr w:type="spellStart"/>
      <w:r w:rsidR="00AC2220" w:rsidRPr="003879A6">
        <w:t>kWp</w:t>
      </w:r>
      <w:proofErr w:type="spellEnd"/>
      <w:r w:rsidRPr="003879A6">
        <w:t>) (toliau – Saulės elektrinė) projektavim</w:t>
      </w:r>
      <w:r w:rsidR="00C174A4">
        <w:t>o</w:t>
      </w:r>
      <w:r w:rsidR="00954930">
        <w:t>, įrangos įsigijimo</w:t>
      </w:r>
      <w:r w:rsidR="00523FE5">
        <w:t>,</w:t>
      </w:r>
      <w:r w:rsidR="00C174A4">
        <w:t xml:space="preserve"> </w:t>
      </w:r>
      <w:r w:rsidRPr="003879A6">
        <w:t>rangos darbai</w:t>
      </w:r>
      <w:r w:rsidRPr="003879A6">
        <w:rPr>
          <w:vertAlign w:val="superscript"/>
        </w:rPr>
        <w:t>1</w:t>
      </w:r>
      <w:r w:rsidR="00106828" w:rsidRPr="003879A6">
        <w:t xml:space="preserve"> </w:t>
      </w:r>
      <w:r w:rsidRPr="003879A6">
        <w:t xml:space="preserve">(toliau – Darbai), </w:t>
      </w:r>
    </w:p>
    <w:p w14:paraId="67374AE8" w14:textId="447378F4" w:rsidR="00AC2220" w:rsidRPr="003879A6" w:rsidRDefault="00D057A3" w:rsidP="00D80B88">
      <w:pPr>
        <w:pStyle w:val="Sraopastraipa"/>
      </w:pPr>
      <w:r w:rsidRPr="003879A6">
        <w:t>Saulės elektrinė turės būti įreng</w:t>
      </w:r>
      <w:r w:rsidR="003A09AB" w:rsidRPr="003879A6">
        <w:t>ta ant šiek tiek išgaubto</w:t>
      </w:r>
      <w:r w:rsidR="000377FC">
        <w:t>,</w:t>
      </w:r>
      <w:r w:rsidR="003A09AB" w:rsidRPr="003879A6">
        <w:t xml:space="preserve"> </w:t>
      </w:r>
      <w:r w:rsidR="000377FC" w:rsidRPr="000377FC">
        <w:t>dengto bitumin</w:t>
      </w:r>
      <w:r w:rsidR="000377FC">
        <w:t>e</w:t>
      </w:r>
      <w:r w:rsidR="000377FC" w:rsidRPr="000377FC">
        <w:t xml:space="preserve"> prilydoma danga</w:t>
      </w:r>
      <w:r w:rsidR="000377FC">
        <w:t>,</w:t>
      </w:r>
      <w:r w:rsidR="003A09AB" w:rsidRPr="003879A6">
        <w:t xml:space="preserve"> stogo. Konstrukcija ir saulės modulių orientacija turi atkartoti stogo </w:t>
      </w:r>
      <w:r w:rsidR="003879A6" w:rsidRPr="003879A6">
        <w:t>konfigūraciją</w:t>
      </w:r>
      <w:r w:rsidR="003A09AB" w:rsidRPr="003879A6">
        <w:t xml:space="preserve">, tvirtinimo sistema </w:t>
      </w:r>
      <w:r w:rsidR="00213F50" w:rsidRPr="003879A6">
        <w:t>balastinė</w:t>
      </w:r>
      <w:r w:rsidR="003A09AB" w:rsidRPr="003879A6">
        <w:t xml:space="preserve"> (į stogo konstrukcijas negręžiami jokie </w:t>
      </w:r>
      <w:proofErr w:type="spellStart"/>
      <w:r w:rsidR="003A09AB" w:rsidRPr="003879A6">
        <w:t>ankeriai</w:t>
      </w:r>
      <w:proofErr w:type="spellEnd"/>
      <w:r w:rsidR="003A09AB" w:rsidRPr="003879A6">
        <w:t>).</w:t>
      </w:r>
      <w:r w:rsidR="008B4E25" w:rsidRPr="003879A6">
        <w:t xml:space="preserve"> </w:t>
      </w:r>
      <w:r w:rsidR="003A09AB" w:rsidRPr="003879A6">
        <w:t xml:space="preserve">Saulės elektrinė turi būti su </w:t>
      </w:r>
      <w:proofErr w:type="spellStart"/>
      <w:r w:rsidR="003A09AB" w:rsidRPr="003879A6">
        <w:t>optimizatoriais</w:t>
      </w:r>
      <w:proofErr w:type="spellEnd"/>
      <w:r w:rsidR="003A09AB" w:rsidRPr="003879A6">
        <w:t xml:space="preserve"> visai </w:t>
      </w:r>
      <w:r w:rsidR="003D5246">
        <w:t>S</w:t>
      </w:r>
      <w:r w:rsidR="003A09AB" w:rsidRPr="003879A6">
        <w:t>aulės elektrinei</w:t>
      </w:r>
      <w:r w:rsidR="008B4E25" w:rsidRPr="003879A6">
        <w:t xml:space="preserve"> neišskiriant jokių jos sektorių.</w:t>
      </w:r>
    </w:p>
    <w:p w14:paraId="55F5C78E" w14:textId="2EA047EF" w:rsidR="00DC33CD" w:rsidRPr="003879A6" w:rsidRDefault="00DC33CD" w:rsidP="00D80B88">
      <w:pPr>
        <w:pStyle w:val="Sraopastraipa"/>
      </w:pPr>
      <w:r w:rsidRPr="003879A6">
        <w:t>Saulės elektrinės projektavimo paslaugos apima techninio darbo projekto, paprastojo remonto aprašo ar statybos projekto parengimą. Techninis darbo projektas, paprastojo remonto aprašas ar statybos projektas (toliau – Projektas) turi būti rengiamas pagal užsakovo pateiktą techninę užduotį, privalomuosius statinio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Saulės elektrinės projektavimo paslaugos apima ir statybą leidžiančio dokumento, jei jis privalomas, gavimą (užsakovui įgaliojus), Projekto vykdymo priežiūrą, jei ji privaloma ar užsakovas užsako (ir apmoka) savo iniciatyva, Projekto ekspertizės pastabų ištaisymą, jei ji privaloma ar užsakovas užsako (ir apmoka) savo iniciatyva. Tiekėjas Projekto sudėtyje turi pateikti su sertifikuota programa parengtą elektros energijos generacijos prognozę (Pvz.: PVSOL, PVSYST arba lygiaverte), kuria pagrindžia pasiūlyme nurodytą savo įsipareigojimą pagaminti nurodytą elektros energijos kiekį. Tiekėjas, rengdamas modeliavimo ataskaitą, parenka bendrąją saulės spinduliuotės reikšmę, atsižvelgdamas į konkretų regioną bei įvertindamas objekto ypatybes, neviršydamas maksimalios reikšmės, kuri yra 1050 kWh/m</w:t>
      </w:r>
      <w:r w:rsidRPr="003879A6">
        <w:rPr>
          <w:vertAlign w:val="superscript"/>
        </w:rPr>
        <w:t>2</w:t>
      </w:r>
      <w:r w:rsidRPr="003879A6">
        <w:t xml:space="preserve">. Saulės modulių pasvirimo kampas horizontalios ašies atžvilgiu bei išplanavimas modeliavimo ataskaitoje turi sutapti su siūlomų montavimo konstrukcijų duomenimis. Bendras </w:t>
      </w:r>
      <w:r w:rsidR="003D5246">
        <w:t>S</w:t>
      </w:r>
      <w:r w:rsidRPr="003879A6">
        <w:t>aulės elektrinės efektyvumas turi užtikrini ne mažesnę kaip 950 kWh/</w:t>
      </w:r>
      <w:proofErr w:type="spellStart"/>
      <w:r w:rsidRPr="003879A6">
        <w:t>kWp</w:t>
      </w:r>
      <w:proofErr w:type="spellEnd"/>
      <w:r w:rsidRPr="003879A6">
        <w:t xml:space="preserve"> elektros generaciją per </w:t>
      </w:r>
      <w:r w:rsidR="003D5246">
        <w:t>S</w:t>
      </w:r>
      <w:r w:rsidRPr="003879A6">
        <w:t>aulės elektrinės eksploatacijos kalendorinius metus.</w:t>
      </w:r>
      <w:r w:rsidR="00F34EC4">
        <w:t xml:space="preserve"> Saulės elektrinės Projektas turės būti suderintas</w:t>
      </w:r>
      <w:r w:rsidR="00F34EC4" w:rsidRPr="00F34EC4">
        <w:t xml:space="preserve"> su ESO</w:t>
      </w:r>
      <w:r w:rsidR="00F34EC4">
        <w:t>.</w:t>
      </w:r>
    </w:p>
    <w:p w14:paraId="1DDE5F2F" w14:textId="69FD94B7" w:rsidR="00DC33CD" w:rsidRPr="003879A6" w:rsidRDefault="00DC33CD" w:rsidP="00D80B88">
      <w:pPr>
        <w:pStyle w:val="Sraopastraipa"/>
      </w:pPr>
      <w:r w:rsidRPr="003879A6">
        <w:t>Saulės elektrinės rangos darbai turi būti atliekami pagal parengtą ir su Užsakovu suderintą Projektą, statybą leidžiantį dokumentą (jei privaloma pagal teisės aktų reikalavimus), vadovaujantis Lietuvos Respublikos statybos įstatymu (aktualia redakcija), statybos techniniais reglamentais (aktualia redakcija) ir kitais Lietuvos Respublikoje galiojančiais teisės aktais (aktualiomis redakcijomis), reglamentuojančiais Rangos darbų atlikimą. Visa Saulės elektrinėje sumontuota įranga turi būti nauja (nenaudota).</w:t>
      </w:r>
    </w:p>
    <w:p w14:paraId="3855AB7F" w14:textId="403F1F99" w:rsidR="00DC33CD" w:rsidRPr="003879A6" w:rsidRDefault="00DC33CD" w:rsidP="00D80B88">
      <w:pPr>
        <w:pStyle w:val="Sraopastraipa"/>
      </w:pPr>
      <w:r w:rsidRPr="003879A6">
        <w:t>Darbai apima ir reikiamų tyrimų, nurodytų projektavimo (techninėje) užduotyje ir/ar statybą ir projektavimą reglamentuojančių teisės aktų reikalavimuose (konstrukcijų, inžinerinės topografijos, inžinerinės geologijos, apmatavimų ir kt.), atlikimą.</w:t>
      </w:r>
    </w:p>
    <w:p w14:paraId="1C8B4944" w14:textId="514482AA" w:rsidR="00DC33CD" w:rsidRPr="008E70B0" w:rsidRDefault="00DC33CD" w:rsidP="00D80B88">
      <w:pPr>
        <w:pStyle w:val="Sraopastraipa"/>
      </w:pPr>
      <w:r w:rsidRPr="00D95DE3">
        <w:t>Darbai apima visus darbus, kurie būtini, kad Saulės elektrinė</w:t>
      </w:r>
      <w:r w:rsidRPr="003879A6">
        <w:t xml:space="preserve"> saugiai ir pagal galiojančius teisės aktus ir techninius reikalavimus būtų prijungta prie Užsakovo pastatų vidaus ir išorinių elektros tinklų, įskaitant Saulės elektrinės konstrukcijų</w:t>
      </w:r>
      <w:r w:rsidR="00D95DE3">
        <w:t>,</w:t>
      </w:r>
      <w:r w:rsidRPr="003879A6">
        <w:t xml:space="preserve"> </w:t>
      </w:r>
      <w:r w:rsidR="00D95DE3">
        <w:t>s</w:t>
      </w:r>
      <w:r w:rsidRPr="003879A6">
        <w:t>aulės modulių</w:t>
      </w:r>
      <w:r w:rsidR="00D95DE3">
        <w:t xml:space="preserve">, </w:t>
      </w:r>
      <w:proofErr w:type="spellStart"/>
      <w:r w:rsidR="00D95DE3">
        <w:t>optimizatorių</w:t>
      </w:r>
      <w:proofErr w:type="spellEnd"/>
      <w:r w:rsidR="00D95DE3">
        <w:t>, keitiklio, juos jungiančių elektros kabelių,</w:t>
      </w:r>
      <w:r w:rsidRPr="003879A6">
        <w:t xml:space="preserve"> montavimą, Saulės elektrinės visų elementų sujungim</w:t>
      </w:r>
      <w:r w:rsidR="00D95DE3">
        <w:t>ą</w:t>
      </w:r>
      <w:r w:rsidRPr="003879A6">
        <w:t xml:space="preserve"> į vientisą </w:t>
      </w:r>
      <w:r w:rsidRPr="003879A6">
        <w:lastRenderedPageBreak/>
        <w:t>veikiančią sistemą bei Saulės elektrinės paleidimo ir derinimo darbus</w:t>
      </w:r>
      <w:r w:rsidR="00456722">
        <w:t xml:space="preserve">. </w:t>
      </w:r>
      <w:r w:rsidR="00456722" w:rsidRPr="008E70B0">
        <w:t>Darbai taip pat</w:t>
      </w:r>
      <w:r w:rsidRPr="008E70B0">
        <w:t xml:space="preserve"> </w:t>
      </w:r>
      <w:r w:rsidR="00456722" w:rsidRPr="008E70B0">
        <w:t>apima techninės dokumentacijos</w:t>
      </w:r>
      <w:r w:rsidR="00D82B72">
        <w:t>,</w:t>
      </w:r>
      <w:r w:rsidR="00456722" w:rsidRPr="008E70B0">
        <w:t xml:space="preserve"> </w:t>
      </w:r>
      <w:r w:rsidR="0048384A">
        <w:t>deklaracijos bandymams, atit</w:t>
      </w:r>
      <w:r w:rsidR="00C332BD">
        <w:t>ikties vertinimo ataskait</w:t>
      </w:r>
      <w:r w:rsidR="00D82B72">
        <w:t>os</w:t>
      </w:r>
      <w:r w:rsidR="00D82B72" w:rsidRPr="00D82B72">
        <w:t xml:space="preserve"> </w:t>
      </w:r>
      <w:r w:rsidR="00D82B72" w:rsidRPr="008E70B0">
        <w:t>paruošimą,</w:t>
      </w:r>
      <w:r w:rsidR="00AB581C">
        <w:t xml:space="preserve"> </w:t>
      </w:r>
      <w:r w:rsidR="00FD20A7">
        <w:t>reikalingų leidimų gavimą</w:t>
      </w:r>
      <w:r w:rsidR="00291DEE">
        <w:t xml:space="preserve"> ir</w:t>
      </w:r>
      <w:r w:rsidR="00456722" w:rsidRPr="008E70B0">
        <w:t xml:space="preserve"> </w:t>
      </w:r>
      <w:r w:rsidR="00406975" w:rsidRPr="008E70B0">
        <w:t>suderinimą</w:t>
      </w:r>
      <w:r w:rsidR="00291DEE">
        <w:t xml:space="preserve"> </w:t>
      </w:r>
      <w:r w:rsidR="00456722" w:rsidRPr="008E70B0">
        <w:t xml:space="preserve">su </w:t>
      </w:r>
      <w:r w:rsidR="00406975">
        <w:t>atitinkamomis institucijomis</w:t>
      </w:r>
      <w:r w:rsidR="00291DEE">
        <w:t xml:space="preserve"> ir įstaigomis (VERT, </w:t>
      </w:r>
      <w:r w:rsidR="00456722" w:rsidRPr="008E70B0">
        <w:t>ESO</w:t>
      </w:r>
      <w:r w:rsidR="00291DEE">
        <w:t>)</w:t>
      </w:r>
      <w:r w:rsidR="002957EC">
        <w:t>,</w:t>
      </w:r>
      <w:r w:rsidR="00456722" w:rsidRPr="008E70B0">
        <w:t xml:space="preserve"> </w:t>
      </w:r>
      <w:r w:rsidR="00663821">
        <w:t>kaip tai privaloma</w:t>
      </w:r>
      <w:r w:rsidR="009B4C3C">
        <w:t xml:space="preserve"> vadovaujantis </w:t>
      </w:r>
      <w:r w:rsidR="004328CF">
        <w:t xml:space="preserve">Pasinaudojimo </w:t>
      </w:r>
      <w:r w:rsidR="00B91731">
        <w:t>elektros skirstomaisiais tinklais tvarkos aprašo</w:t>
      </w:r>
      <w:r w:rsidR="000A71A6">
        <w:t xml:space="preserve"> ir kitų galiojančių teisės aktų</w:t>
      </w:r>
      <w:r w:rsidR="00B91731">
        <w:t xml:space="preserve"> reikalavimais.</w:t>
      </w:r>
    </w:p>
    <w:p w14:paraId="58C21D2F" w14:textId="005391D6" w:rsidR="00DC33CD" w:rsidRPr="00D80B88" w:rsidRDefault="00DC33CD" w:rsidP="00D80B88">
      <w:pPr>
        <w:pStyle w:val="Sraopastraipa"/>
      </w:pPr>
      <w:r w:rsidRPr="00D80B88">
        <w:t xml:space="preserve">Saulės elektrinės bendra instaliuota galia bus laikoma atitinkanti konkretaus pirkimo sąlygose Užsakovo nurodytą perkamą galią, įvertinus ±1 </w:t>
      </w:r>
      <w:bookmarkStart w:id="0" w:name="_Hlk209441755"/>
      <w:r w:rsidRPr="00D80B88">
        <w:t xml:space="preserve">saulės modulio </w:t>
      </w:r>
      <w:bookmarkEnd w:id="0"/>
      <w:r w:rsidRPr="00D80B88">
        <w:t>galios nuokrypį.</w:t>
      </w:r>
      <w:r w:rsidR="008E70B0" w:rsidRPr="00D80B88">
        <w:t xml:space="preserve"> </w:t>
      </w:r>
      <w:r w:rsidR="00D80B88" w:rsidRPr="00D80B88">
        <w:t xml:space="preserve">Jei parenkami </w:t>
      </w:r>
      <w:proofErr w:type="spellStart"/>
      <w:r w:rsidR="00D80B88" w:rsidRPr="00D80B88">
        <w:t>Bifacial</w:t>
      </w:r>
      <w:proofErr w:type="spellEnd"/>
      <w:r w:rsidR="00D80B88" w:rsidRPr="00D80B88">
        <w:t xml:space="preserve"> tipo saulės moduliai, jų g</w:t>
      </w:r>
      <w:r w:rsidR="008E70B0" w:rsidRPr="00D80B88">
        <w:t xml:space="preserve">alią </w:t>
      </w:r>
      <w:r w:rsidR="00D80B88" w:rsidRPr="00D80B88">
        <w:t>skaičiuojama</w:t>
      </w:r>
      <w:r w:rsidR="008E70B0" w:rsidRPr="00D80B88">
        <w:t xml:space="preserve"> pagal </w:t>
      </w:r>
      <w:r w:rsidR="00D80B88" w:rsidRPr="00D80B88">
        <w:t xml:space="preserve">saulės modulių </w:t>
      </w:r>
      <w:r w:rsidR="008E70B0" w:rsidRPr="00D80B88">
        <w:t>priekinių (priekinės pusės) bandymų rezultatus standartinėmis bandymo sąlygomis (STC: 1000 W/m² apšvieta, 25 °C temperatūra, AM1.5 spektras)</w:t>
      </w:r>
      <w:r w:rsidR="00D80B88">
        <w:t xml:space="preserve">. </w:t>
      </w:r>
      <w:r w:rsidR="00D80B88" w:rsidRPr="00D80B88">
        <w:t>„</w:t>
      </w:r>
      <w:proofErr w:type="spellStart"/>
      <w:r w:rsidR="00D80B88" w:rsidRPr="00D80B88">
        <w:t>Bifaciality</w:t>
      </w:r>
      <w:proofErr w:type="spellEnd"/>
      <w:r w:rsidR="00D80B88" w:rsidRPr="00D80B88">
        <w:t>“ faktorius</w:t>
      </w:r>
      <w:r w:rsidR="00D80B88">
        <w:t>,</w:t>
      </w:r>
      <w:r w:rsidR="00D80B88" w:rsidRPr="00D80B88">
        <w:t xml:space="preserve"> </w:t>
      </w:r>
      <w:r w:rsidR="00D80B88">
        <w:t>g</w:t>
      </w:r>
      <w:r w:rsidR="00D80B88" w:rsidRPr="00D80B88">
        <w:t>alinė</w:t>
      </w:r>
      <w:r w:rsidR="00D80B88">
        <w:t>s</w:t>
      </w:r>
      <w:r w:rsidR="00D80B88" w:rsidRPr="00D80B88">
        <w:t xml:space="preserve"> </w:t>
      </w:r>
      <w:r w:rsidR="00D80B88">
        <w:t xml:space="preserve">saulės modulio </w:t>
      </w:r>
      <w:r w:rsidR="00D80B88" w:rsidRPr="00D80B88">
        <w:t>pusė</w:t>
      </w:r>
      <w:r w:rsidR="00D80B88">
        <w:t>s</w:t>
      </w:r>
      <w:r w:rsidR="00D80B88" w:rsidRPr="00D80B88">
        <w:t xml:space="preserve"> (</w:t>
      </w:r>
      <w:proofErr w:type="spellStart"/>
      <w:r w:rsidR="00D80B88" w:rsidRPr="00D80B88">
        <w:t>rear</w:t>
      </w:r>
      <w:proofErr w:type="spellEnd"/>
      <w:r w:rsidR="00D80B88" w:rsidRPr="00D80B88">
        <w:t xml:space="preserve"> </w:t>
      </w:r>
      <w:proofErr w:type="spellStart"/>
      <w:r w:rsidR="00D80B88" w:rsidRPr="00D80B88">
        <w:t>side</w:t>
      </w:r>
      <w:proofErr w:type="spellEnd"/>
      <w:r w:rsidR="00D80B88" w:rsidRPr="00D80B88">
        <w:t>)</w:t>
      </w:r>
      <w:r w:rsidR="00D80B88">
        <w:t xml:space="preserve"> generuojama galia Saulės elektrinės galios skaičiavime nevertinama.</w:t>
      </w:r>
    </w:p>
    <w:p w14:paraId="29E67EA0" w14:textId="33C5C6C1" w:rsidR="00DC33CD" w:rsidRPr="003879A6" w:rsidRDefault="00DC33CD" w:rsidP="00D80B88">
      <w:pPr>
        <w:pStyle w:val="Sraopastraipa"/>
      </w:pPr>
      <w:r w:rsidRPr="003879A6">
        <w:t>Darbų atlikimo vieta – geografinė Lietuvos Respublikos teritorija</w:t>
      </w:r>
      <w:r w:rsidR="00D373D6" w:rsidRPr="003879A6">
        <w:t xml:space="preserve">, AB „Klaipėdos energija“ objekte </w:t>
      </w:r>
      <w:r w:rsidR="00093789" w:rsidRPr="003879A6">
        <w:t>Klaipėdos centrinė</w:t>
      </w:r>
      <w:r w:rsidR="00D373D6" w:rsidRPr="003879A6">
        <w:t xml:space="preserve"> katilinė adresu </w:t>
      </w:r>
      <w:r w:rsidR="00093789" w:rsidRPr="003879A6">
        <w:t>Šilutės pl. 26, Klaipėda</w:t>
      </w:r>
      <w:r w:rsidR="00D373D6" w:rsidRPr="003879A6">
        <w:t xml:space="preserve">. </w:t>
      </w:r>
    </w:p>
    <w:p w14:paraId="2F53D38C" w14:textId="04FE36C3" w:rsidR="00B853FE" w:rsidRPr="003879A6" w:rsidRDefault="00E12CE6" w:rsidP="00D80B88">
      <w:pPr>
        <w:pStyle w:val="Sraopastraipa"/>
      </w:pPr>
      <w:r w:rsidRPr="003879A6">
        <w:t>Saulės elektrinės</w:t>
      </w:r>
      <w:r w:rsidR="00DC33CD" w:rsidRPr="003879A6">
        <w:t xml:space="preserve"> įrengimo vietą </w:t>
      </w:r>
      <w:bookmarkStart w:id="1" w:name="_Hlk209438006"/>
      <w:r w:rsidR="00201071" w:rsidRPr="003879A6">
        <w:t xml:space="preserve">ant </w:t>
      </w:r>
      <w:r w:rsidR="000377FC" w:rsidRPr="000377FC">
        <w:t>šiek tiek išgaubto</w:t>
      </w:r>
      <w:r w:rsidR="000377FC">
        <w:t>,</w:t>
      </w:r>
      <w:r w:rsidR="000377FC" w:rsidRPr="000377FC">
        <w:t xml:space="preserve"> dengto bitumine prilydoma danga</w:t>
      </w:r>
      <w:r w:rsidR="000377FC">
        <w:t>,</w:t>
      </w:r>
      <w:r w:rsidR="00093789" w:rsidRPr="003879A6">
        <w:t xml:space="preserve"> pastato</w:t>
      </w:r>
      <w:r w:rsidR="00201071" w:rsidRPr="003879A6">
        <w:t xml:space="preserve"> stogo</w:t>
      </w:r>
      <w:bookmarkEnd w:id="1"/>
      <w:r w:rsidR="00E25120" w:rsidRPr="003879A6">
        <w:t>.</w:t>
      </w:r>
      <w:r w:rsidR="00DC33CD" w:rsidRPr="003879A6">
        <w:t xml:space="preserve"> </w:t>
      </w:r>
      <w:r w:rsidR="00E25120" w:rsidRPr="003879A6">
        <w:t>P</w:t>
      </w:r>
      <w:r w:rsidR="00093789" w:rsidRPr="003879A6">
        <w:t>astatas</w:t>
      </w:r>
      <w:r w:rsidR="009F176D" w:rsidRPr="003879A6">
        <w:t xml:space="preserve"> </w:t>
      </w:r>
      <w:r w:rsidR="00E25120" w:rsidRPr="003879A6">
        <w:t xml:space="preserve">Gamybos, pramonės paskirties, ypatingasis statinys – gamybinis pastatas (unikalus daikto Nr. 2196-5005-9130; žymėjimas plane 33P2b), adresu Klaipėda, Šilutės pl. 26. </w:t>
      </w:r>
      <w:r w:rsidR="00F16F42" w:rsidRPr="003879A6">
        <w:t xml:space="preserve">Saulės elektrinė planuojama </w:t>
      </w:r>
      <w:r w:rsidR="00E25120" w:rsidRPr="003879A6">
        <w:t>60</w:t>
      </w:r>
      <w:r w:rsidR="00F16F42" w:rsidRPr="003879A6">
        <w:t xml:space="preserve"> </w:t>
      </w:r>
      <w:proofErr w:type="spellStart"/>
      <w:r w:rsidR="00F16F42" w:rsidRPr="003879A6">
        <w:t>kWp</w:t>
      </w:r>
      <w:proofErr w:type="spellEnd"/>
      <w:r w:rsidR="00F16F42" w:rsidRPr="003879A6">
        <w:t xml:space="preserve"> galios, turi būti prijungt</w:t>
      </w:r>
      <w:r w:rsidR="00E25120" w:rsidRPr="003879A6">
        <w:t>a</w:t>
      </w:r>
      <w:r w:rsidR="00F16F42" w:rsidRPr="003879A6">
        <w:t xml:space="preserve"> prie </w:t>
      </w:r>
      <w:r w:rsidR="00F02A2F" w:rsidRPr="003879A6">
        <w:t xml:space="preserve">0,4 </w:t>
      </w:r>
      <w:proofErr w:type="spellStart"/>
      <w:r w:rsidR="00F02A2F" w:rsidRPr="003879A6">
        <w:t>kV</w:t>
      </w:r>
      <w:proofErr w:type="spellEnd"/>
      <w:r w:rsidR="00F02A2F" w:rsidRPr="003879A6">
        <w:t xml:space="preserve"> III SĮ skirstyklos narvelio Nr.5. </w:t>
      </w:r>
      <w:r w:rsidR="00F16F42" w:rsidRPr="003879A6">
        <w:t xml:space="preserve"> Būtina įrengti nuotolinio nuskaitymo sistema su galimybe stebėti elektrinės darbą kompiuteryje ir telefone.</w:t>
      </w:r>
      <w:r w:rsidR="00F02A2F" w:rsidRPr="003879A6">
        <w:t xml:space="preserve"> Turi būti įrengtas </w:t>
      </w:r>
      <w:proofErr w:type="spellStart"/>
      <w:r w:rsidR="00F02A2F" w:rsidRPr="003879A6">
        <w:t>teleinformacijos</w:t>
      </w:r>
      <w:proofErr w:type="spellEnd"/>
      <w:r w:rsidR="00F02A2F" w:rsidRPr="003879A6">
        <w:t xml:space="preserve"> surinkimo ir perdavimo įrenginys (TSPĮ) su ryšio įranga, </w:t>
      </w:r>
      <w:proofErr w:type="spellStart"/>
      <w:r w:rsidR="00F02A2F" w:rsidRPr="003879A6">
        <w:t>teleinformacijos</w:t>
      </w:r>
      <w:proofErr w:type="spellEnd"/>
      <w:r w:rsidR="00F02A2F" w:rsidRPr="003879A6">
        <w:t xml:space="preserve"> signalų mainams tarp elektrinės ir ESO dispečerinio centro DMS sistemos bei išpildyti visi kiti ESO prijungimo sąlygų Nr. </w:t>
      </w:r>
      <w:bookmarkStart w:id="2" w:name="_Hlk208244257"/>
      <w:r w:rsidR="00F02A2F" w:rsidRPr="003879A6">
        <w:t xml:space="preserve">ITS25-39044 </w:t>
      </w:r>
      <w:bookmarkEnd w:id="2"/>
      <w:r w:rsidR="00F02A2F" w:rsidRPr="003879A6">
        <w:t>reikalavimai.</w:t>
      </w:r>
      <w:r w:rsidR="00F02A2F" w:rsidRPr="003879A6">
        <w:rPr>
          <w:b/>
          <w:bCs/>
        </w:rPr>
        <w:t xml:space="preserve"> </w:t>
      </w:r>
      <w:r w:rsidR="00F16F42" w:rsidRPr="003879A6">
        <w:t xml:space="preserve">Saulės elektrinės prijungimo prie katilinės elektros tinklo schema pridedama Techninės specifikacijos priede Nr.1., </w:t>
      </w:r>
      <w:r w:rsidR="007D1F63" w:rsidRPr="003879A6">
        <w:t xml:space="preserve">privalomi </w:t>
      </w:r>
      <w:r w:rsidR="00F16F42" w:rsidRPr="003879A6">
        <w:t>ESO</w:t>
      </w:r>
      <w:r w:rsidR="007D1F63" w:rsidRPr="003879A6">
        <w:t xml:space="preserve"> reikalavimai</w:t>
      </w:r>
      <w:r w:rsidR="007017B2" w:rsidRPr="003879A6">
        <w:t xml:space="preserve"> pateikti</w:t>
      </w:r>
      <w:r w:rsidR="00F16F42" w:rsidRPr="003879A6">
        <w:t xml:space="preserve"> prijungimo sąlygos</w:t>
      </w:r>
      <w:r w:rsidR="007017B2" w:rsidRPr="003879A6">
        <w:t>e</w:t>
      </w:r>
      <w:r w:rsidR="00F16F42" w:rsidRPr="003879A6">
        <w:t xml:space="preserve"> </w:t>
      </w:r>
      <w:r w:rsidR="00F02A2F" w:rsidRPr="003879A6">
        <w:t>ITS25-39044 (</w:t>
      </w:r>
      <w:r w:rsidR="00F16F42" w:rsidRPr="003879A6">
        <w:t>pried</w:t>
      </w:r>
      <w:r w:rsidR="00F02A2F" w:rsidRPr="003879A6">
        <w:t>as</w:t>
      </w:r>
      <w:r w:rsidR="00F16F42" w:rsidRPr="003879A6">
        <w:t xml:space="preserve"> Nr.</w:t>
      </w:r>
      <w:r w:rsidR="00632BCD" w:rsidRPr="003879A6">
        <w:t xml:space="preserve"> </w:t>
      </w:r>
      <w:r w:rsidR="00F16F42" w:rsidRPr="003879A6">
        <w:t>2</w:t>
      </w:r>
      <w:r w:rsidR="00F02A2F" w:rsidRPr="003879A6">
        <w:t>)</w:t>
      </w:r>
      <w:r w:rsidR="00F16F42" w:rsidRPr="003879A6">
        <w:t>.</w:t>
      </w:r>
      <w:r w:rsidR="007D1F63" w:rsidRPr="003879A6">
        <w:t xml:space="preserve"> </w:t>
      </w:r>
      <w:r w:rsidR="00BC5187" w:rsidRPr="003879A6">
        <w:t xml:space="preserve">Vieta numatomos saulės elektrinės įrengimui ant </w:t>
      </w:r>
      <w:r w:rsidR="002A3BD1" w:rsidRPr="003879A6">
        <w:t>k</w:t>
      </w:r>
      <w:r w:rsidR="00BC5187" w:rsidRPr="003879A6">
        <w:t xml:space="preserve">atilinės stogo </w:t>
      </w:r>
      <w:r w:rsidR="002A3BD1" w:rsidRPr="003879A6">
        <w:t xml:space="preserve">pažymėta katilinės </w:t>
      </w:r>
      <w:proofErr w:type="spellStart"/>
      <w:r w:rsidR="002A3BD1" w:rsidRPr="003879A6">
        <w:t>ortofoto</w:t>
      </w:r>
      <w:proofErr w:type="spellEnd"/>
      <w:r w:rsidR="002A3BD1" w:rsidRPr="003879A6">
        <w:t xml:space="preserve"> nuotraukoje priede Nr.</w:t>
      </w:r>
      <w:r w:rsidR="00632BCD" w:rsidRPr="003879A6">
        <w:t xml:space="preserve"> </w:t>
      </w:r>
      <w:r w:rsidR="002A3BD1" w:rsidRPr="003879A6">
        <w:t xml:space="preserve">3. </w:t>
      </w:r>
    </w:p>
    <w:p w14:paraId="5D272CA7" w14:textId="6D25E3DA" w:rsidR="00DC33CD" w:rsidRPr="003879A6" w:rsidRDefault="007017B2" w:rsidP="00D80B88">
      <w:pPr>
        <w:pStyle w:val="Sraopastraipa"/>
      </w:pPr>
      <w:r w:rsidRPr="003879A6">
        <w:t>T</w:t>
      </w:r>
      <w:r w:rsidR="00DC33CD" w:rsidRPr="003879A6">
        <w:t xml:space="preserve">eikdamas pasiūlymą Tiekėjas privalo siūlyti visą konkrečiame pirkime nurodytą </w:t>
      </w:r>
      <w:r w:rsidR="008B4E25" w:rsidRPr="003879A6">
        <w:t>d</w:t>
      </w:r>
      <w:r w:rsidR="00DC33CD" w:rsidRPr="003879A6">
        <w:t>arbų</w:t>
      </w:r>
      <w:r w:rsidR="008B4E25" w:rsidRPr="003879A6">
        <w:t xml:space="preserve"> ir jiems atlikti reikalingų medžiagų</w:t>
      </w:r>
      <w:r w:rsidR="00DC33CD" w:rsidRPr="003879A6">
        <w:t xml:space="preserve"> apimtį</w:t>
      </w:r>
      <w:r w:rsidR="008B4E25" w:rsidRPr="003879A6">
        <w:t>,</w:t>
      </w:r>
      <w:r w:rsidR="00435DC3" w:rsidRPr="003879A6">
        <w:t xml:space="preserve"> išdėstant</w:t>
      </w:r>
      <w:r w:rsidR="008B4E25" w:rsidRPr="003879A6">
        <w:t xml:space="preserve"> </w:t>
      </w:r>
      <w:r w:rsidR="00435DC3" w:rsidRPr="003879A6">
        <w:t>atskiromis eilutėmis</w:t>
      </w:r>
      <w:r w:rsidR="008B4E25" w:rsidRPr="003879A6">
        <w:t xml:space="preserve"> – </w:t>
      </w:r>
      <w:r w:rsidR="00435DC3" w:rsidRPr="003879A6">
        <w:t>įrenginiai</w:t>
      </w:r>
      <w:r w:rsidR="008B4E25" w:rsidRPr="003879A6">
        <w:t xml:space="preserve">, jų tipas ir kiekis (keitiklis, saulės moduliai, </w:t>
      </w:r>
      <w:proofErr w:type="spellStart"/>
      <w:r w:rsidR="008B4E25" w:rsidRPr="003879A6">
        <w:t>optimizatoriai</w:t>
      </w:r>
      <w:proofErr w:type="spellEnd"/>
      <w:r w:rsidR="00435DC3" w:rsidRPr="003879A6">
        <w:t xml:space="preserve">, </w:t>
      </w:r>
      <w:r w:rsidR="008B4E25" w:rsidRPr="003879A6">
        <w:t xml:space="preserve">kitos </w:t>
      </w:r>
      <w:r w:rsidR="00435DC3" w:rsidRPr="003879A6">
        <w:t>medžiagos, darbai</w:t>
      </w:r>
      <w:r w:rsidR="008B4E25" w:rsidRPr="003879A6">
        <w:t>), tai turės atsispindėti atliktų darbų aktuose</w:t>
      </w:r>
      <w:r w:rsidR="00DC33CD" w:rsidRPr="003879A6">
        <w:t>.</w:t>
      </w:r>
      <w:r w:rsidR="008B4E25" w:rsidRPr="003879A6">
        <w:t xml:space="preserve"> </w:t>
      </w:r>
    </w:p>
    <w:p w14:paraId="205935B0" w14:textId="054FB6DB" w:rsidR="00251F9F" w:rsidRPr="003879A6" w:rsidRDefault="00251F9F" w:rsidP="00D80B88">
      <w:pPr>
        <w:pStyle w:val="Sraopastraipa"/>
      </w:pPr>
      <w:r w:rsidRPr="003879A6">
        <w:t xml:space="preserve">Prieš teikdamas pasiūlymą Tiekėjas privalo atvykti į objektą ir įsivertinti </w:t>
      </w:r>
      <w:r w:rsidR="00725684" w:rsidRPr="003879A6">
        <w:t>būsimos saulės elektrinės įrengimo ypatumus susijusius su objekto pastatu</w:t>
      </w:r>
      <w:r w:rsidR="000331BC" w:rsidRPr="003879A6">
        <w:t xml:space="preserve"> bei prijungimu prie elektros tinklo.</w:t>
      </w:r>
    </w:p>
    <w:p w14:paraId="7D7C7512" w14:textId="69FCD644" w:rsidR="00DC33CD" w:rsidRPr="003879A6" w:rsidRDefault="00DC33CD" w:rsidP="00D80B88">
      <w:pPr>
        <w:pStyle w:val="Sraopastraipa"/>
      </w:pPr>
      <w:r w:rsidRPr="003879A6">
        <w:t xml:space="preserve">Reikiamą kvalifikaciją siūlomiems Darbams atlikti tiekėjas privalo užtikrinti visą pirkimo sutarties galiojimo laikotarpį. </w:t>
      </w:r>
    </w:p>
    <w:p w14:paraId="1E776BC9" w14:textId="23B4EA0A" w:rsidR="00DC33CD" w:rsidRPr="003879A6" w:rsidRDefault="00DC33CD" w:rsidP="00D80B88">
      <w:pPr>
        <w:pStyle w:val="Sraopastraipa"/>
      </w:pPr>
      <w:r w:rsidRPr="003879A6">
        <w:t>Pasikeitus įstatymų ir kitų teisės aktų, reglamentuojančių perkamas paslaugas, nuostatoms ir</w:t>
      </w:r>
      <w:r w:rsidR="00CC447F" w:rsidRPr="003879A6">
        <w:t xml:space="preserve"> </w:t>
      </w:r>
      <w:r w:rsidRPr="003879A6">
        <w:t>reikalavimams, tiekėjas turi vykdyti pirkimo sutartį, atsižvelgiant į jį keičiančio teisės akto nuostatas bei vadovautis aktualiomis dokumentų redakcijomis.</w:t>
      </w:r>
    </w:p>
    <w:p w14:paraId="666ECA5F" w14:textId="77777777" w:rsidR="00DC33CD" w:rsidRPr="003879A6" w:rsidRDefault="00DC33CD" w:rsidP="009C3BB8">
      <w:pPr>
        <w:pStyle w:val="Antrat2"/>
      </w:pPr>
      <w:r w:rsidRPr="003879A6">
        <w:t>II. REIKALAVIMAI ĮRANGAI</w:t>
      </w:r>
    </w:p>
    <w:p w14:paraId="43567BDF" w14:textId="77777777" w:rsidR="00DC33CD" w:rsidRPr="003879A6" w:rsidRDefault="00DC33CD" w:rsidP="006B346B">
      <w:pPr>
        <w:pStyle w:val="Antrat3"/>
      </w:pPr>
      <w:r w:rsidRPr="003879A6">
        <w:t>2.1.MODULIAI:</w:t>
      </w:r>
    </w:p>
    <w:p w14:paraId="67DB0049" w14:textId="35695D1B" w:rsidR="00DC33CD" w:rsidRPr="003879A6" w:rsidRDefault="00DC33CD" w:rsidP="005116F6">
      <w:pPr>
        <w:pStyle w:val="Saraopastraipa2"/>
      </w:pPr>
      <w:r w:rsidRPr="003879A6">
        <w:t>Monokristaliniai, arba lygiaverčiai;</w:t>
      </w:r>
    </w:p>
    <w:p w14:paraId="57A6EE66" w14:textId="0E74056C" w:rsidR="00DC33CD" w:rsidRPr="003879A6" w:rsidRDefault="00DC33CD" w:rsidP="005116F6">
      <w:pPr>
        <w:pStyle w:val="Saraopastraipa2"/>
      </w:pPr>
      <w:proofErr w:type="spellStart"/>
      <w:r w:rsidRPr="003879A6">
        <w:t>Anoduoto</w:t>
      </w:r>
      <w:proofErr w:type="spellEnd"/>
      <w:r w:rsidRPr="003879A6">
        <w:t xml:space="preserve"> aliuminio lydinio rėmas;</w:t>
      </w:r>
    </w:p>
    <w:p w14:paraId="4814C055" w14:textId="6763AD66" w:rsidR="00575DF3" w:rsidRPr="003879A6" w:rsidRDefault="00575DF3" w:rsidP="005116F6">
      <w:pPr>
        <w:pStyle w:val="Saraopastraipa2"/>
      </w:pPr>
      <w:r w:rsidRPr="003879A6">
        <w:t>Modulio efektyvumas ne mažiau kaip 22,5 %</w:t>
      </w:r>
    </w:p>
    <w:p w14:paraId="5983DD5F" w14:textId="77777777" w:rsidR="00575DF3" w:rsidRPr="003879A6" w:rsidRDefault="00575DF3" w:rsidP="00575DF3">
      <w:pPr>
        <w:pStyle w:val="Saraopastraipa2"/>
      </w:pPr>
      <w:r w:rsidRPr="003879A6">
        <w:t>Jungčių dėžutės apsaugos klasė ≥IP68;</w:t>
      </w:r>
    </w:p>
    <w:p w14:paraId="53E013FA" w14:textId="77777777" w:rsidR="00575DF3" w:rsidRPr="003879A6" w:rsidRDefault="00575DF3" w:rsidP="00575DF3">
      <w:pPr>
        <w:pStyle w:val="Saraopastraipa2"/>
      </w:pPr>
      <w:r w:rsidRPr="003879A6">
        <w:t>Jungiamosios, atsparios UV spinduliuotei su 3 apsauginiais diodais;</w:t>
      </w:r>
    </w:p>
    <w:p w14:paraId="32D0730F" w14:textId="4F040954" w:rsidR="00575DF3" w:rsidRPr="003879A6" w:rsidRDefault="00575DF3" w:rsidP="00575DF3">
      <w:pPr>
        <w:pStyle w:val="Saraopastraipa2"/>
      </w:pPr>
      <w:r w:rsidRPr="003879A6">
        <w:t>Jungtys: suderinamos su MC4;</w:t>
      </w:r>
    </w:p>
    <w:p w14:paraId="44205084" w14:textId="430A6820" w:rsidR="00DC33CD" w:rsidRPr="003879A6" w:rsidRDefault="00DC33CD" w:rsidP="005116F6">
      <w:pPr>
        <w:pStyle w:val="Saraopastraipa2"/>
      </w:pPr>
      <w:r w:rsidRPr="003879A6">
        <w:t>Kabelių jungtys ≥IP65 apsaugos klasė</w:t>
      </w:r>
      <w:r w:rsidR="00417F3E" w:rsidRPr="003879A6">
        <w:t>, atsparios UV spinduliuotei</w:t>
      </w:r>
      <w:r w:rsidRPr="003879A6">
        <w:t xml:space="preserve">; </w:t>
      </w:r>
    </w:p>
    <w:p w14:paraId="616BF901" w14:textId="3E2D80BF" w:rsidR="00575DF3" w:rsidRPr="003879A6" w:rsidRDefault="00575DF3" w:rsidP="005116F6">
      <w:pPr>
        <w:pStyle w:val="Saraopastraipa2"/>
      </w:pPr>
      <w:r w:rsidRPr="003879A6">
        <w:lastRenderedPageBreak/>
        <w:t>Maksimali sistemos įtampa: 1500 V DC;</w:t>
      </w:r>
    </w:p>
    <w:p w14:paraId="26BDC0EE" w14:textId="6A33D47F" w:rsidR="00DC33CD" w:rsidRPr="003879A6" w:rsidRDefault="00DC33CD" w:rsidP="005116F6">
      <w:pPr>
        <w:pStyle w:val="Saraopastraipa2"/>
      </w:pPr>
      <w:r w:rsidRPr="003879A6">
        <w:t>Darbinės modulio temperatūros rėžiai ne siauresni nei -40 – +85 °C;</w:t>
      </w:r>
    </w:p>
    <w:p w14:paraId="589F304B" w14:textId="781BE9DB" w:rsidR="00DC33CD" w:rsidRPr="003879A6" w:rsidRDefault="00DC33CD" w:rsidP="005116F6">
      <w:pPr>
        <w:pStyle w:val="Saraopastraipa2"/>
      </w:pPr>
      <w:r w:rsidRPr="003879A6">
        <w:t>Modulio priekinės dalies maksimali statinė apkrova ≥5400 Pa;</w:t>
      </w:r>
    </w:p>
    <w:p w14:paraId="6E0C922C" w14:textId="61E780BA" w:rsidR="00DC33CD" w:rsidRPr="003879A6" w:rsidRDefault="00DC33CD" w:rsidP="005116F6">
      <w:pPr>
        <w:pStyle w:val="Saraopastraipa2"/>
      </w:pPr>
      <w:r w:rsidRPr="003879A6">
        <w:t>Modulio galinės dalies maksimali statinė apkrova ≥2400 Pa;</w:t>
      </w:r>
    </w:p>
    <w:p w14:paraId="73509585" w14:textId="094242DB" w:rsidR="00DC33CD" w:rsidRPr="003879A6" w:rsidRDefault="00DC33CD" w:rsidP="005116F6">
      <w:pPr>
        <w:pStyle w:val="Saraopastraipa2"/>
      </w:pPr>
      <w:r w:rsidRPr="003879A6">
        <w:t>Produkto gamintojo garantijos laikotarpis ≥10 metų;</w:t>
      </w:r>
    </w:p>
    <w:p w14:paraId="7585131D" w14:textId="4E0B7285" w:rsidR="00DC33CD" w:rsidRPr="003879A6" w:rsidRDefault="00DC33CD" w:rsidP="005116F6">
      <w:pPr>
        <w:pStyle w:val="Saraopastraipa2"/>
      </w:pPr>
      <w:r w:rsidRPr="003879A6">
        <w:t xml:space="preserve">Gamintojo efektyvumo garantija po 25 metų eksploatacijos ≥80,0 %; </w:t>
      </w:r>
    </w:p>
    <w:p w14:paraId="0D3B2CDC" w14:textId="583A0AB1" w:rsidR="00DC33CD" w:rsidRPr="003879A6" w:rsidRDefault="00DC33CD" w:rsidP="005116F6">
      <w:pPr>
        <w:pStyle w:val="Saraopastraipa2"/>
      </w:pPr>
      <w:r w:rsidRPr="003879A6">
        <w:t>Modulio galios paklaida ≥</w:t>
      </w:r>
      <w:r w:rsidR="00F4380C">
        <w:t xml:space="preserve"> </w:t>
      </w:r>
      <w:r w:rsidRPr="003879A6">
        <w:t>0;</w:t>
      </w:r>
    </w:p>
    <w:p w14:paraId="72350A54" w14:textId="77777777" w:rsidR="00575DF3" w:rsidRPr="003879A6" w:rsidRDefault="00575DF3" w:rsidP="00575DF3">
      <w:pPr>
        <w:pStyle w:val="Saraopastraipa2"/>
      </w:pPr>
      <w:r w:rsidRPr="003879A6">
        <w:t>Atitikimas CE reikalavimams.</w:t>
      </w:r>
    </w:p>
    <w:p w14:paraId="62C6C652" w14:textId="75F447BB" w:rsidR="001D5ECE" w:rsidRDefault="001D5ECE" w:rsidP="001D5ECE">
      <w:pPr>
        <w:pStyle w:val="Saraopastraipa2"/>
        <w:ind w:left="1208" w:hanging="851"/>
      </w:pPr>
      <w:r>
        <w:t>T</w:t>
      </w:r>
      <w:r w:rsidRPr="001D5ECE">
        <w:t>emperatūriniai koeficientai</w:t>
      </w:r>
      <w:r>
        <w:t xml:space="preserve"> turi atitikti arba būti geresni nei žemiau nurodyti dydžiai (t. y. absoliuti jų reikšmė neturi būti didesnė):</w:t>
      </w:r>
    </w:p>
    <w:p w14:paraId="7EB32C4D" w14:textId="77777777" w:rsidR="001D5ECE" w:rsidRDefault="001D5ECE" w:rsidP="001D5ECE">
      <w:pPr>
        <w:pStyle w:val="Saraopastraipa2"/>
        <w:numPr>
          <w:ilvl w:val="0"/>
          <w:numId w:val="31"/>
        </w:numPr>
      </w:pPr>
      <w:r>
        <w:t>Galios (</w:t>
      </w:r>
      <w:proofErr w:type="spellStart"/>
      <w:r>
        <w:t>Pmax</w:t>
      </w:r>
      <w:proofErr w:type="spellEnd"/>
      <w:r>
        <w:t>) temperatūrinis koeficientas: ≤ 0,30 %/°C</w:t>
      </w:r>
    </w:p>
    <w:p w14:paraId="2A7B8283" w14:textId="77777777" w:rsidR="001D5ECE" w:rsidRDefault="001D5ECE" w:rsidP="001D5ECE">
      <w:pPr>
        <w:pStyle w:val="Saraopastraipa2"/>
        <w:numPr>
          <w:ilvl w:val="0"/>
          <w:numId w:val="31"/>
        </w:numPr>
      </w:pPr>
      <w:r>
        <w:t>Atviros grandinės įtampos (</w:t>
      </w:r>
      <w:proofErr w:type="spellStart"/>
      <w:r>
        <w:t>Voc</w:t>
      </w:r>
      <w:proofErr w:type="spellEnd"/>
      <w:r>
        <w:t>) temperatūrinis koeficientas: ≤ 0,25 %/°C</w:t>
      </w:r>
    </w:p>
    <w:p w14:paraId="5A6440A0" w14:textId="4D75CD48" w:rsidR="00575DF3" w:rsidRPr="003879A6" w:rsidRDefault="001D5ECE" w:rsidP="001D5ECE">
      <w:pPr>
        <w:pStyle w:val="Saraopastraipa2"/>
        <w:numPr>
          <w:ilvl w:val="0"/>
          <w:numId w:val="31"/>
        </w:numPr>
      </w:pPr>
      <w:r>
        <w:t>Trumpojo jungimo srovės (</w:t>
      </w:r>
      <w:proofErr w:type="spellStart"/>
      <w:r>
        <w:t>Isc</w:t>
      </w:r>
      <w:proofErr w:type="spellEnd"/>
      <w:r>
        <w:t>) temperatūrinis koeficientas: ≤ +0,05 %/°C.</w:t>
      </w:r>
    </w:p>
    <w:p w14:paraId="760F9915" w14:textId="53102040" w:rsidR="00DC33CD" w:rsidRPr="003879A6" w:rsidRDefault="00DC33CD" w:rsidP="005116F6">
      <w:pPr>
        <w:pStyle w:val="Saraopastraipa2"/>
      </w:pPr>
      <w:r w:rsidRPr="003879A6">
        <w:t>Atitikimas CE reikalavimams.</w:t>
      </w:r>
    </w:p>
    <w:p w14:paraId="4F70B237" w14:textId="77777777" w:rsidR="00DC33CD" w:rsidRPr="003879A6" w:rsidRDefault="00DC33CD" w:rsidP="006B346B">
      <w:pPr>
        <w:pStyle w:val="Antrat3"/>
      </w:pPr>
      <w:r w:rsidRPr="003879A6">
        <w:t>2.2.KEITIKLIAI:</w:t>
      </w:r>
    </w:p>
    <w:p w14:paraId="3171BDED" w14:textId="24C7E148" w:rsidR="00DC33CD" w:rsidRPr="003879A6" w:rsidRDefault="00DC33CD" w:rsidP="00CB1694">
      <w:pPr>
        <w:pStyle w:val="Saraopastraipa22"/>
      </w:pPr>
      <w:r w:rsidRPr="003879A6">
        <w:t>AC dalies darbiniai parametrai 230/400 V, 50 Hz;</w:t>
      </w:r>
    </w:p>
    <w:p w14:paraId="738FEDAF" w14:textId="2FFF7504" w:rsidR="00DC33CD" w:rsidRPr="003879A6" w:rsidRDefault="00DC33CD" w:rsidP="00CB1694">
      <w:pPr>
        <w:pStyle w:val="Saraopastraipa22"/>
      </w:pPr>
      <w:r w:rsidRPr="003879A6">
        <w:t>Darbinės aplinkos temperatūros rėžiai ne siauresni nei -</w:t>
      </w:r>
      <w:r w:rsidR="00814718" w:rsidRPr="003879A6">
        <w:t>30</w:t>
      </w:r>
      <w:r w:rsidRPr="003879A6">
        <w:t xml:space="preserve"> – +60 °C;</w:t>
      </w:r>
    </w:p>
    <w:p w14:paraId="739E4270" w14:textId="01E79A21" w:rsidR="00DC33CD" w:rsidRPr="003879A6" w:rsidRDefault="00DC33CD" w:rsidP="00CB1694">
      <w:pPr>
        <w:pStyle w:val="Saraopastraipa22"/>
      </w:pPr>
      <w:r w:rsidRPr="003879A6">
        <w:t>Nominalus keitiklio efektyvumas (</w:t>
      </w:r>
      <w:proofErr w:type="spellStart"/>
      <w:r w:rsidR="002A633A" w:rsidRPr="003879A6">
        <w:t>European</w:t>
      </w:r>
      <w:proofErr w:type="spellEnd"/>
      <w:r w:rsidR="002A633A" w:rsidRPr="003879A6">
        <w:t xml:space="preserve"> </w:t>
      </w:r>
      <w:proofErr w:type="spellStart"/>
      <w:r w:rsidR="002A633A" w:rsidRPr="003879A6">
        <w:t>efficiency</w:t>
      </w:r>
      <w:proofErr w:type="spellEnd"/>
      <w:r w:rsidR="002A633A" w:rsidRPr="003879A6">
        <w:t xml:space="preserve"> </w:t>
      </w:r>
      <w:proofErr w:type="spellStart"/>
      <w:r w:rsidR="002A633A" w:rsidRPr="003879A6">
        <w:t>percent</w:t>
      </w:r>
      <w:proofErr w:type="spellEnd"/>
      <w:r w:rsidRPr="003879A6">
        <w:t>) ≥</w:t>
      </w:r>
      <w:r w:rsidR="00A21BCF">
        <w:t xml:space="preserve"> </w:t>
      </w:r>
      <w:r w:rsidRPr="003879A6">
        <w:t>9</w:t>
      </w:r>
      <w:r w:rsidR="002A633A" w:rsidRPr="003879A6">
        <w:t>8</w:t>
      </w:r>
      <w:r w:rsidR="00A21BCF">
        <w:t xml:space="preserve"> </w:t>
      </w:r>
      <w:r w:rsidRPr="003879A6">
        <w:t>%;</w:t>
      </w:r>
    </w:p>
    <w:p w14:paraId="74233A93" w14:textId="3C2D01D5" w:rsidR="000D2244" w:rsidRPr="003879A6" w:rsidRDefault="000D2244" w:rsidP="00CB1694">
      <w:pPr>
        <w:pStyle w:val="Saraopastraipa22"/>
      </w:pPr>
      <w:r w:rsidRPr="003879A6">
        <w:t xml:space="preserve">Apsaugos klasė: </w:t>
      </w:r>
      <w:r w:rsidR="001F0B25" w:rsidRPr="003879A6">
        <w:t>≥</w:t>
      </w:r>
      <w:r w:rsidRPr="003879A6">
        <w:t>IP65 (tinka montuoti lauke);</w:t>
      </w:r>
    </w:p>
    <w:p w14:paraId="3DC629E7" w14:textId="4392DC89" w:rsidR="00DC33CD" w:rsidRPr="003879A6" w:rsidRDefault="00DC33CD" w:rsidP="00CB1694">
      <w:pPr>
        <w:pStyle w:val="Saraopastraipa22"/>
      </w:pPr>
      <w:r w:rsidRPr="003879A6">
        <w:t>Gamintojo garantija≥10 metų;</w:t>
      </w:r>
    </w:p>
    <w:p w14:paraId="3C651111" w14:textId="2A39FBF3" w:rsidR="00DC33CD" w:rsidRPr="003879A6" w:rsidRDefault="00DC33CD" w:rsidP="00CB1694">
      <w:pPr>
        <w:pStyle w:val="Saraopastraipa22"/>
      </w:pPr>
      <w:r w:rsidRPr="003879A6">
        <w:t>Atitikimas CE reikalavimams.</w:t>
      </w:r>
    </w:p>
    <w:p w14:paraId="1E195BB2" w14:textId="4DDF6C97" w:rsidR="00993533" w:rsidRPr="003879A6" w:rsidRDefault="00993533" w:rsidP="00CB1694">
      <w:pPr>
        <w:pStyle w:val="Saraopastraipa22"/>
      </w:pPr>
      <w:r w:rsidRPr="003879A6">
        <w:t>Nuolatinės srovės atvirkštinės poliškumo apsauga;</w:t>
      </w:r>
    </w:p>
    <w:p w14:paraId="5AE440C0" w14:textId="29E63A41" w:rsidR="00993533" w:rsidRPr="003879A6" w:rsidRDefault="00993533" w:rsidP="00CB1694">
      <w:pPr>
        <w:pStyle w:val="Saraopastraipa22"/>
      </w:pPr>
      <w:r w:rsidRPr="003879A6">
        <w:t>Apsauga nuo salos režimo (</w:t>
      </w:r>
      <w:proofErr w:type="spellStart"/>
      <w:r w:rsidRPr="003879A6">
        <w:t>anti-islanding</w:t>
      </w:r>
      <w:proofErr w:type="spellEnd"/>
      <w:r w:rsidRPr="003879A6">
        <w:t>)</w:t>
      </w:r>
      <w:r w:rsidR="00FD6BC8" w:rsidRPr="003879A6">
        <w:t>;</w:t>
      </w:r>
    </w:p>
    <w:p w14:paraId="46BA2401" w14:textId="343E6949" w:rsidR="000D2244" w:rsidRPr="003879A6" w:rsidRDefault="000D2244" w:rsidP="00CB1694">
      <w:pPr>
        <w:pStyle w:val="Saraopastraipa22"/>
      </w:pPr>
      <w:r w:rsidRPr="003879A6">
        <w:t>Integruotas DC jungiklis;</w:t>
      </w:r>
    </w:p>
    <w:p w14:paraId="5B5D9738" w14:textId="7D2D1CE3" w:rsidR="00993533" w:rsidRPr="003879A6" w:rsidRDefault="004903C6" w:rsidP="00CB1694">
      <w:pPr>
        <w:pStyle w:val="Saraopastraipa22"/>
      </w:pPr>
      <w:r w:rsidRPr="003879A6">
        <w:t>Srovės nuotėkio</w:t>
      </w:r>
      <w:r w:rsidR="00993533" w:rsidRPr="003879A6">
        <w:t xml:space="preserve"> apsauga</w:t>
      </w:r>
      <w:r w:rsidR="00FD6BC8" w:rsidRPr="003879A6">
        <w:t>;</w:t>
      </w:r>
    </w:p>
    <w:p w14:paraId="66A1F383" w14:textId="6EDA3543" w:rsidR="00F14D2A" w:rsidRPr="003879A6" w:rsidRDefault="000326BB" w:rsidP="00CB1694">
      <w:pPr>
        <w:pStyle w:val="Saraopastraipa22"/>
      </w:pPr>
      <w:r w:rsidRPr="003879A6">
        <w:t>Įžemėjimo gedimo aliarmas</w:t>
      </w:r>
      <w:r w:rsidR="00FD6BC8" w:rsidRPr="003879A6">
        <w:t>;</w:t>
      </w:r>
    </w:p>
    <w:p w14:paraId="0F0A12E8" w14:textId="443A3D02" w:rsidR="00743702" w:rsidRPr="003879A6" w:rsidRDefault="00743702" w:rsidP="00CB1694">
      <w:pPr>
        <w:pStyle w:val="Saraopastraipa22"/>
      </w:pPr>
      <w:r w:rsidRPr="003879A6">
        <w:t xml:space="preserve">Fotovoltinės (PV) elektros </w:t>
      </w:r>
      <w:r w:rsidR="00702BCA" w:rsidRPr="003879A6">
        <w:t xml:space="preserve">sistemos </w:t>
      </w:r>
      <w:r w:rsidRPr="003879A6">
        <w:t>gedimų stebėsena</w:t>
      </w:r>
      <w:r w:rsidR="00FD6BC8" w:rsidRPr="003879A6">
        <w:t>;</w:t>
      </w:r>
    </w:p>
    <w:p w14:paraId="043F05F6" w14:textId="09434CB9" w:rsidR="00702BCA" w:rsidRPr="003879A6" w:rsidRDefault="00702BCA" w:rsidP="00CB1694">
      <w:pPr>
        <w:pStyle w:val="Saraopastraipa22"/>
      </w:pPr>
      <w:r w:rsidRPr="003879A6">
        <w:t>Elektros energijos į tinklą tiekimo ribojimo funkcija</w:t>
      </w:r>
      <w:r w:rsidR="00FD6BC8" w:rsidRPr="003879A6">
        <w:t>;</w:t>
      </w:r>
    </w:p>
    <w:p w14:paraId="2FD8BC0E" w14:textId="77777777" w:rsidR="00FD6BC8" w:rsidRPr="003879A6" w:rsidRDefault="00FD6BC8" w:rsidP="00CB1694">
      <w:pPr>
        <w:pStyle w:val="Saraopastraipa22"/>
      </w:pPr>
      <w:r w:rsidRPr="003879A6">
        <w:t>Nuolatinės srovės jungiklis</w:t>
      </w:r>
    </w:p>
    <w:p w14:paraId="1013F166" w14:textId="5A1A4492" w:rsidR="00FD6BC8" w:rsidRPr="003879A6" w:rsidRDefault="000D2244" w:rsidP="00CB1694">
      <w:pPr>
        <w:pStyle w:val="Saraopastraipa22"/>
      </w:pPr>
      <w:r w:rsidRPr="003879A6">
        <w:t>Įėjimo/išėjimo viršįtampių apsauga (SPD tipo II, tiek DC, tiek AC pusėje)</w:t>
      </w:r>
    </w:p>
    <w:p w14:paraId="3A551130" w14:textId="56F7F80C" w:rsidR="00A90EA3" w:rsidRPr="003879A6" w:rsidRDefault="00E84265" w:rsidP="00CB1694">
      <w:pPr>
        <w:pStyle w:val="Saraopastraipa22"/>
      </w:pPr>
      <w:r w:rsidRPr="003879A6">
        <w:t xml:space="preserve">Srovės bendrasis harmoninis iškraipymas </w:t>
      </w:r>
      <w:proofErr w:type="spellStart"/>
      <w:r w:rsidR="00A90EA3" w:rsidRPr="003879A6">
        <w:t>THDi</w:t>
      </w:r>
      <w:proofErr w:type="spellEnd"/>
      <w:r w:rsidR="00A90EA3" w:rsidRPr="003879A6">
        <w:t xml:space="preserve"> &lt; 3%</w:t>
      </w:r>
    </w:p>
    <w:p w14:paraId="1432D6BB" w14:textId="28EED056" w:rsidR="000965D6" w:rsidRPr="003879A6" w:rsidRDefault="000965D6" w:rsidP="00CB1694">
      <w:pPr>
        <w:pStyle w:val="Saraopastraipa22"/>
      </w:pPr>
      <w:r w:rsidRPr="003879A6">
        <w:t>Keitiklių techniniai parametrai DC įėjimo</w:t>
      </w:r>
      <w:r w:rsidR="00170C79">
        <w:t xml:space="preserve"> galia,</w:t>
      </w:r>
      <w:r w:rsidRPr="003879A6">
        <w:t xml:space="preserve"> įtampos, srovės</w:t>
      </w:r>
      <w:r w:rsidR="00170C79">
        <w:t>,</w:t>
      </w:r>
      <w:r w:rsidRPr="003879A6">
        <w:t xml:space="preserve"> privalo būti suderinami su </w:t>
      </w:r>
      <w:r w:rsidR="00AE1CBC" w:rsidRPr="003879A6">
        <w:t xml:space="preserve">modulių </w:t>
      </w:r>
      <w:r w:rsidR="006068C0" w:rsidRPr="003879A6">
        <w:t xml:space="preserve">bei </w:t>
      </w:r>
      <w:proofErr w:type="spellStart"/>
      <w:r w:rsidR="006068C0" w:rsidRPr="003879A6">
        <w:t>optimizatorių</w:t>
      </w:r>
      <w:proofErr w:type="spellEnd"/>
      <w:r w:rsidR="006068C0" w:rsidRPr="003879A6">
        <w:t xml:space="preserve"> </w:t>
      </w:r>
      <w:r w:rsidR="00AE1CBC" w:rsidRPr="003879A6">
        <w:t>techniniais parametrais, jų jungimo schemomis.</w:t>
      </w:r>
    </w:p>
    <w:p w14:paraId="697D4D21" w14:textId="54496623" w:rsidR="0085448E" w:rsidRPr="003879A6" w:rsidRDefault="0085448E" w:rsidP="0085448E">
      <w:pPr>
        <w:pStyle w:val="Antrat3"/>
      </w:pPr>
      <w:r w:rsidRPr="003879A6">
        <w:lastRenderedPageBreak/>
        <w:t>2.3.OPTIMIZATORIAI:</w:t>
      </w:r>
    </w:p>
    <w:p w14:paraId="1754FB70" w14:textId="78FFB6BD" w:rsidR="0085448E" w:rsidRPr="003879A6" w:rsidRDefault="0085448E" w:rsidP="001751C0">
      <w:pPr>
        <w:pStyle w:val="Saraopastraipa22"/>
        <w:numPr>
          <w:ilvl w:val="0"/>
          <w:numId w:val="29"/>
        </w:numPr>
        <w:ind w:hanging="218"/>
      </w:pPr>
      <w:proofErr w:type="spellStart"/>
      <w:r w:rsidRPr="003879A6">
        <w:t>Optimizatoriai</w:t>
      </w:r>
      <w:proofErr w:type="spellEnd"/>
      <w:r w:rsidRPr="003879A6">
        <w:t xml:space="preserve"> </w:t>
      </w:r>
      <w:r w:rsidR="001751C0" w:rsidRPr="003879A6">
        <w:t xml:space="preserve">turi būti </w:t>
      </w:r>
      <w:r w:rsidRPr="003879A6">
        <w:t xml:space="preserve">skirti </w:t>
      </w:r>
      <w:r w:rsidR="00170C79">
        <w:t>visų</w:t>
      </w:r>
      <w:r w:rsidRPr="003879A6">
        <w:t xml:space="preserve"> fotovoltinių modulių veikimui optimizuoti, lei</w:t>
      </w:r>
      <w:r w:rsidR="001751C0" w:rsidRPr="003879A6">
        <w:t>sti</w:t>
      </w:r>
      <w:r w:rsidRPr="003879A6">
        <w:t xml:space="preserve"> stebėti modulių lygio parametrus, užtikrin</w:t>
      </w:r>
      <w:r w:rsidR="001751C0" w:rsidRPr="003879A6">
        <w:t>ti</w:t>
      </w:r>
      <w:r w:rsidRPr="003879A6">
        <w:t xml:space="preserve"> saugų išjungimą (</w:t>
      </w:r>
      <w:proofErr w:type="spellStart"/>
      <w:r w:rsidRPr="003879A6">
        <w:t>rapid</w:t>
      </w:r>
      <w:proofErr w:type="spellEnd"/>
      <w:r w:rsidRPr="003879A6">
        <w:t xml:space="preserve"> </w:t>
      </w:r>
      <w:proofErr w:type="spellStart"/>
      <w:r w:rsidRPr="003879A6">
        <w:t>shutdown</w:t>
      </w:r>
      <w:proofErr w:type="spellEnd"/>
      <w:r w:rsidRPr="003879A6">
        <w:t>) ir sumažinti įtaką nuo šešėliavimo ar netolygios šviesos.</w:t>
      </w:r>
    </w:p>
    <w:p w14:paraId="27AB631A" w14:textId="114EE043" w:rsidR="0085448E" w:rsidRPr="003879A6" w:rsidRDefault="00121E87" w:rsidP="001751C0">
      <w:pPr>
        <w:pStyle w:val="Saraopastraipa22"/>
        <w:numPr>
          <w:ilvl w:val="0"/>
          <w:numId w:val="29"/>
        </w:numPr>
        <w:ind w:hanging="218"/>
      </w:pPr>
      <w:proofErr w:type="spellStart"/>
      <w:r w:rsidRPr="003879A6">
        <w:t>Optimizatorių</w:t>
      </w:r>
      <w:proofErr w:type="spellEnd"/>
      <w:r w:rsidRPr="003879A6">
        <w:t xml:space="preserve"> kiekis turi būti </w:t>
      </w:r>
      <w:r w:rsidR="00AD29E1" w:rsidRPr="003879A6">
        <w:t>ap</w:t>
      </w:r>
      <w:r w:rsidRPr="003879A6">
        <w:t xml:space="preserve">skaičiuotas projekte, suderintas atitinkamai pagal saulės </w:t>
      </w:r>
      <w:proofErr w:type="spellStart"/>
      <w:r w:rsidRPr="003879A6">
        <w:t>fotomodulių</w:t>
      </w:r>
      <w:proofErr w:type="spellEnd"/>
      <w:r w:rsidRPr="003879A6">
        <w:t xml:space="preserve"> ir </w:t>
      </w:r>
      <w:proofErr w:type="spellStart"/>
      <w:r w:rsidRPr="003879A6">
        <w:t>optimizatorių</w:t>
      </w:r>
      <w:proofErr w:type="spellEnd"/>
      <w:r w:rsidRPr="003879A6">
        <w:t xml:space="preserve"> charakteristikas, atsižvelgiant į įtampas, galias</w:t>
      </w:r>
      <w:r w:rsidR="00AD29E1" w:rsidRPr="003879A6">
        <w:t xml:space="preserve"> ir </w:t>
      </w:r>
      <w:r w:rsidRPr="003879A6">
        <w:t>gamintojų rekomendacijas</w:t>
      </w:r>
      <w:r w:rsidR="0085448E" w:rsidRPr="003879A6">
        <w:t>;</w:t>
      </w:r>
    </w:p>
    <w:p w14:paraId="7505A1C0" w14:textId="2EB573A2" w:rsidR="0085448E" w:rsidRPr="003879A6" w:rsidRDefault="00AD29E1" w:rsidP="001751C0">
      <w:pPr>
        <w:pStyle w:val="Saraopastraipa22"/>
        <w:numPr>
          <w:ilvl w:val="0"/>
          <w:numId w:val="29"/>
        </w:numPr>
        <w:ind w:hanging="218"/>
      </w:pPr>
      <w:proofErr w:type="spellStart"/>
      <w:r w:rsidRPr="003879A6">
        <w:t>Optimizatoriai</w:t>
      </w:r>
      <w:proofErr w:type="spellEnd"/>
      <w:r w:rsidRPr="003879A6">
        <w:t xml:space="preserve"> turi būti suderinami su siūlomais keitikliais ir </w:t>
      </w:r>
      <w:proofErr w:type="spellStart"/>
      <w:r w:rsidRPr="003879A6">
        <w:t>fotomoduliais</w:t>
      </w:r>
      <w:proofErr w:type="spellEnd"/>
      <w:r w:rsidR="0085448E" w:rsidRPr="003879A6">
        <w:t>;</w:t>
      </w:r>
      <w:r w:rsidRPr="003879A6">
        <w:t xml:space="preserve"> </w:t>
      </w:r>
    </w:p>
    <w:p w14:paraId="3E095D6F" w14:textId="211C33DB" w:rsidR="00AD29E1" w:rsidRPr="003879A6" w:rsidRDefault="00AD29E1" w:rsidP="001751C0">
      <w:pPr>
        <w:pStyle w:val="Saraopastraipa22"/>
        <w:numPr>
          <w:ilvl w:val="0"/>
          <w:numId w:val="29"/>
        </w:numPr>
        <w:ind w:hanging="218"/>
      </w:pPr>
      <w:r w:rsidRPr="003879A6">
        <w:t>Įmontuota „</w:t>
      </w:r>
      <w:proofErr w:type="spellStart"/>
      <w:r w:rsidRPr="003879A6">
        <w:t>Rapid</w:t>
      </w:r>
      <w:proofErr w:type="spellEnd"/>
      <w:r w:rsidRPr="003879A6">
        <w:t xml:space="preserve"> </w:t>
      </w:r>
      <w:proofErr w:type="spellStart"/>
      <w:r w:rsidRPr="003879A6">
        <w:t>Shutdown</w:t>
      </w:r>
      <w:proofErr w:type="spellEnd"/>
      <w:r w:rsidRPr="003879A6">
        <w:t>“ funkcija (modulio išjungimas per ≤30 sekundžių)</w:t>
      </w:r>
    </w:p>
    <w:p w14:paraId="567F1613" w14:textId="4644AA99" w:rsidR="00AD29E1" w:rsidRPr="003879A6" w:rsidRDefault="00AD29E1" w:rsidP="001751C0">
      <w:pPr>
        <w:pStyle w:val="Saraopastraipa22"/>
        <w:numPr>
          <w:ilvl w:val="0"/>
          <w:numId w:val="29"/>
        </w:numPr>
        <w:ind w:hanging="218"/>
      </w:pPr>
      <w:r w:rsidRPr="003879A6">
        <w:t>IP68 apsaugos klasė (atsparus dulkėms ir panardinimui į vandenį)</w:t>
      </w:r>
    </w:p>
    <w:p w14:paraId="1A90850C" w14:textId="025E10A0" w:rsidR="00AD29E1" w:rsidRPr="003879A6" w:rsidRDefault="00AD29E1" w:rsidP="001751C0">
      <w:pPr>
        <w:pStyle w:val="Saraopastraipa22"/>
        <w:numPr>
          <w:ilvl w:val="0"/>
          <w:numId w:val="29"/>
        </w:numPr>
        <w:ind w:hanging="218"/>
      </w:pPr>
      <w:r w:rsidRPr="003879A6">
        <w:t>Apsauga nuo atvirkštinės poliškumo jungties</w:t>
      </w:r>
    </w:p>
    <w:p w14:paraId="5F7E6D34" w14:textId="61F12993" w:rsidR="00AD29E1" w:rsidRPr="003879A6" w:rsidRDefault="00AD29E1" w:rsidP="001751C0">
      <w:pPr>
        <w:pStyle w:val="Saraopastraipa22"/>
        <w:numPr>
          <w:ilvl w:val="0"/>
          <w:numId w:val="29"/>
        </w:numPr>
        <w:ind w:hanging="218"/>
      </w:pPr>
      <w:r w:rsidRPr="003879A6">
        <w:t>Temperatūrinė apsauga</w:t>
      </w:r>
    </w:p>
    <w:p w14:paraId="54FE3B26" w14:textId="354CD46F" w:rsidR="0085448E" w:rsidRPr="003879A6" w:rsidRDefault="0085448E" w:rsidP="001751C0">
      <w:pPr>
        <w:pStyle w:val="Saraopastraipa22"/>
        <w:numPr>
          <w:ilvl w:val="0"/>
          <w:numId w:val="29"/>
        </w:numPr>
        <w:ind w:hanging="218"/>
      </w:pPr>
      <w:r w:rsidRPr="003879A6">
        <w:t>Apsaugos klasė: ≥IP6</w:t>
      </w:r>
      <w:r w:rsidR="00AD29E1" w:rsidRPr="003879A6">
        <w:t>8</w:t>
      </w:r>
      <w:r w:rsidRPr="003879A6">
        <w:t xml:space="preserve"> (tinka montuoti lauke);</w:t>
      </w:r>
    </w:p>
    <w:p w14:paraId="382FFB8B" w14:textId="0C873E15" w:rsidR="0085448E" w:rsidRPr="003879A6" w:rsidRDefault="0085448E" w:rsidP="001751C0">
      <w:pPr>
        <w:pStyle w:val="Saraopastraipa22"/>
        <w:numPr>
          <w:ilvl w:val="0"/>
          <w:numId w:val="29"/>
        </w:numPr>
        <w:ind w:hanging="218"/>
      </w:pPr>
      <w:r w:rsidRPr="003879A6">
        <w:t>Gamintojo garantija≥</w:t>
      </w:r>
      <w:r w:rsidR="00AD29E1" w:rsidRPr="003879A6">
        <w:t>25</w:t>
      </w:r>
      <w:r w:rsidRPr="003879A6">
        <w:t xml:space="preserve"> met</w:t>
      </w:r>
      <w:r w:rsidR="00AD29E1" w:rsidRPr="003879A6">
        <w:t>ai</w:t>
      </w:r>
      <w:r w:rsidRPr="003879A6">
        <w:t>;</w:t>
      </w:r>
    </w:p>
    <w:p w14:paraId="23D1DC10" w14:textId="77777777" w:rsidR="0085448E" w:rsidRPr="003879A6" w:rsidRDefault="0085448E" w:rsidP="001751C0">
      <w:pPr>
        <w:pStyle w:val="Saraopastraipa22"/>
        <w:numPr>
          <w:ilvl w:val="0"/>
          <w:numId w:val="29"/>
        </w:numPr>
        <w:ind w:hanging="218"/>
      </w:pPr>
      <w:r w:rsidRPr="003879A6">
        <w:t>Atitikimas CE reikalavimams.</w:t>
      </w:r>
    </w:p>
    <w:p w14:paraId="548045C8" w14:textId="5801EE5C" w:rsidR="00900F70" w:rsidRPr="003879A6" w:rsidRDefault="00DC33CD" w:rsidP="001751C0">
      <w:pPr>
        <w:pStyle w:val="Antrat3"/>
        <w:ind w:hanging="218"/>
      </w:pPr>
      <w:r w:rsidRPr="003879A6">
        <w:t>2.3. MONTAVIMO KONSTRUKCIJOS:</w:t>
      </w:r>
    </w:p>
    <w:p w14:paraId="711E0D35" w14:textId="5A2842EA" w:rsidR="00DC33CD" w:rsidRPr="003879A6" w:rsidRDefault="00DC33CD" w:rsidP="001751C0">
      <w:pPr>
        <w:pStyle w:val="Saraopastraipa231"/>
        <w:tabs>
          <w:tab w:val="left" w:pos="1134"/>
        </w:tabs>
        <w:ind w:left="426" w:hanging="218"/>
        <w:jc w:val="both"/>
      </w:pPr>
      <w:r w:rsidRPr="003879A6">
        <w:t>Gamintojo garantija ≥10 metų;</w:t>
      </w:r>
    </w:p>
    <w:p w14:paraId="40272275" w14:textId="2A87C7BB" w:rsidR="00DC33CD" w:rsidRPr="003879A6" w:rsidRDefault="008B4E25" w:rsidP="001751C0">
      <w:pPr>
        <w:pStyle w:val="Saraopastraipa231"/>
        <w:tabs>
          <w:tab w:val="left" w:pos="1134"/>
        </w:tabs>
        <w:ind w:left="426" w:hanging="218"/>
        <w:jc w:val="both"/>
      </w:pPr>
      <w:r w:rsidRPr="003879A6">
        <w:t xml:space="preserve">Saulės </w:t>
      </w:r>
      <w:r w:rsidR="00B407E6" w:rsidRPr="003879A6">
        <w:t>elektrinė</w:t>
      </w:r>
      <w:r w:rsidRPr="003879A6">
        <w:t xml:space="preserve"> </w:t>
      </w:r>
      <w:r w:rsidR="00B407E6" w:rsidRPr="003879A6">
        <w:t>įrengiama</w:t>
      </w:r>
      <w:r w:rsidR="00DC33CD" w:rsidRPr="003879A6">
        <w:t xml:space="preserve"> </w:t>
      </w:r>
      <w:r w:rsidR="000377FC" w:rsidRPr="000377FC">
        <w:t>ant šiek tiek išgaubto, dengto bitumine prilydoma danga, pastato stogo</w:t>
      </w:r>
      <w:r w:rsidRPr="003879A6">
        <w:t xml:space="preserve">. Konstrukcija ir saulės modulių orientacija turi atkartoti stogo </w:t>
      </w:r>
      <w:r w:rsidR="00170C79" w:rsidRPr="003879A6">
        <w:t>konfigūraciją</w:t>
      </w:r>
      <w:r w:rsidRPr="003879A6">
        <w:t xml:space="preserve">, tvirtinimo sistema </w:t>
      </w:r>
      <w:r w:rsidR="000377FC" w:rsidRPr="003879A6">
        <w:t>balastinė</w:t>
      </w:r>
      <w:r w:rsidRPr="003879A6">
        <w:t xml:space="preserve"> (į stogo konstrukcijas negręžiami jokie </w:t>
      </w:r>
      <w:proofErr w:type="spellStart"/>
      <w:r w:rsidRPr="003879A6">
        <w:t>ankeriai</w:t>
      </w:r>
      <w:proofErr w:type="spellEnd"/>
      <w:r w:rsidRPr="003879A6">
        <w:t>).</w:t>
      </w:r>
      <w:r w:rsidR="00B407E6" w:rsidRPr="003879A6">
        <w:t xml:space="preserve"> </w:t>
      </w:r>
      <w:r w:rsidR="001D1740" w:rsidRPr="001D1740">
        <w:t>Konstrukcija turi būti tokia, kad neturėtų aštrių ar siaurų elementų, galinčių pažeisti bituminę prilydomą stogo dangą ją montuojant ar ilgą laiką eksploatuojant saulės elektrinę</w:t>
      </w:r>
      <w:r w:rsidR="001D1740">
        <w:t>.</w:t>
      </w:r>
    </w:p>
    <w:p w14:paraId="703579B5" w14:textId="20FB2522" w:rsidR="00DC33CD" w:rsidRPr="003879A6" w:rsidRDefault="00D810DA" w:rsidP="001751C0">
      <w:pPr>
        <w:pStyle w:val="Saraopastraipa231"/>
        <w:tabs>
          <w:tab w:val="left" w:pos="1134"/>
        </w:tabs>
        <w:ind w:left="426" w:hanging="218"/>
        <w:jc w:val="both"/>
      </w:pPr>
      <w:r w:rsidRPr="003879A6">
        <w:t>Saulės modulių tvirtinimo metalo konstrukcijų m</w:t>
      </w:r>
      <w:r w:rsidR="00DC33CD" w:rsidRPr="003879A6">
        <w:t>edžiaga turi būti iš tvirtų, patvarių</w:t>
      </w:r>
      <w:r w:rsidRPr="003879A6">
        <w:t>, tarpusavyje derančių</w:t>
      </w:r>
      <w:r w:rsidR="00902B5D" w:rsidRPr="003879A6">
        <w:t xml:space="preserve"> (nesukeliančių elektrocheminės korozijos skirtingų metalų</w:t>
      </w:r>
      <w:r w:rsidRPr="003879A6">
        <w:t xml:space="preserve"> </w:t>
      </w:r>
      <w:r w:rsidR="00902B5D" w:rsidRPr="003879A6">
        <w:t xml:space="preserve">sujungimo vietoje) </w:t>
      </w:r>
      <w:r w:rsidR="00DC33CD" w:rsidRPr="003879A6">
        <w:t>bei visą tarnavimo laikotarpį saulės ir atmosferos kritulių poveikyje lauko sąlygomis senėjimui bei korozijai atsparių medžiagų (pavyzdžiui, aliuminio lydinys, nerūdijantis arba cinkuotas plienas (arba lygiavertis))</w:t>
      </w:r>
      <w:r w:rsidR="00902B5D" w:rsidRPr="003879A6">
        <w:t xml:space="preserve">. Aliuminio konstrukcijas tarpusavyje jungti </w:t>
      </w:r>
      <w:r w:rsidR="009A4794" w:rsidRPr="003879A6">
        <w:t xml:space="preserve">tik </w:t>
      </w:r>
      <w:r w:rsidR="00170C79" w:rsidRPr="003879A6">
        <w:t>nerūdijančio</w:t>
      </w:r>
      <w:r w:rsidR="00902B5D" w:rsidRPr="003879A6">
        <w:t xml:space="preserve"> metalo</w:t>
      </w:r>
      <w:r w:rsidR="00B8654F" w:rsidRPr="003879A6">
        <w:t>, ne prastesnio negu A2</w:t>
      </w:r>
      <w:r w:rsidR="00D231D9" w:rsidRPr="003879A6">
        <w:t xml:space="preserve"> klasės pagal ISO 3506 / EN 10088</w:t>
      </w:r>
      <w:r w:rsidR="00B8654F" w:rsidRPr="003879A6">
        <w:t xml:space="preserve">, </w:t>
      </w:r>
      <w:r w:rsidR="00902B5D" w:rsidRPr="003879A6">
        <w:t>varžtais.</w:t>
      </w:r>
    </w:p>
    <w:p w14:paraId="59A7682B" w14:textId="76FE5975" w:rsidR="00A47A55" w:rsidRPr="003879A6" w:rsidRDefault="00A47A55" w:rsidP="001751C0">
      <w:pPr>
        <w:pStyle w:val="Antrat3"/>
        <w:ind w:hanging="218"/>
        <w:rPr>
          <w:caps/>
        </w:rPr>
      </w:pPr>
      <w:r w:rsidRPr="003879A6">
        <w:rPr>
          <w:caps/>
        </w:rPr>
        <w:t>2.</w:t>
      </w:r>
      <w:r w:rsidR="00340CFA" w:rsidRPr="003879A6">
        <w:rPr>
          <w:caps/>
        </w:rPr>
        <w:t>4</w:t>
      </w:r>
      <w:r w:rsidRPr="003879A6">
        <w:rPr>
          <w:caps/>
        </w:rPr>
        <w:t xml:space="preserve">. </w:t>
      </w:r>
      <w:r w:rsidR="002D5EA4" w:rsidRPr="003879A6">
        <w:rPr>
          <w:caps/>
        </w:rPr>
        <w:t xml:space="preserve">Apsaugos aparatai, </w:t>
      </w:r>
      <w:r w:rsidR="002015F3" w:rsidRPr="003879A6">
        <w:rPr>
          <w:caps/>
        </w:rPr>
        <w:t>Elektros kabeliai</w:t>
      </w:r>
      <w:r w:rsidRPr="003879A6">
        <w:rPr>
          <w:caps/>
        </w:rPr>
        <w:t>:</w:t>
      </w:r>
    </w:p>
    <w:p w14:paraId="36BDBE60" w14:textId="6A061D78" w:rsidR="00C201B8" w:rsidRPr="003879A6" w:rsidRDefault="00066032" w:rsidP="001751C0">
      <w:pPr>
        <w:pStyle w:val="Stilius1"/>
        <w:numPr>
          <w:ilvl w:val="0"/>
          <w:numId w:val="26"/>
        </w:numPr>
        <w:ind w:left="426" w:hanging="218"/>
      </w:pPr>
      <w:r w:rsidRPr="003879A6">
        <w:t xml:space="preserve">Tiek DC tiek ir AC </w:t>
      </w:r>
      <w:r w:rsidR="002D5EA4" w:rsidRPr="003879A6">
        <w:t xml:space="preserve">apsaugos aparatai, </w:t>
      </w:r>
      <w:r w:rsidR="0099201A" w:rsidRPr="003879A6">
        <w:t>turi būti parinkti taip kad atitiktų jungiamų saulės elektrinių elementų apkrovas</w:t>
      </w:r>
      <w:r w:rsidR="00DC7758" w:rsidRPr="003879A6">
        <w:t xml:space="preserve"> ir įtampas.</w:t>
      </w:r>
      <w:r w:rsidR="00C201B8" w:rsidRPr="003879A6">
        <w:t xml:space="preserve"> </w:t>
      </w:r>
      <w:r w:rsidR="00DC7758" w:rsidRPr="003879A6">
        <w:t>P</w:t>
      </w:r>
      <w:r w:rsidR="00C201B8" w:rsidRPr="003879A6">
        <w:t>agal konstrukciją</w:t>
      </w:r>
      <w:r w:rsidR="00722106" w:rsidRPr="003879A6">
        <w:t xml:space="preserve"> AC </w:t>
      </w:r>
      <w:r w:rsidR="00DC7758" w:rsidRPr="003879A6">
        <w:t xml:space="preserve">automatiniai išjungėjai </w:t>
      </w:r>
      <w:r w:rsidR="00C201B8" w:rsidRPr="003879A6">
        <w:t>turi būti analogiš</w:t>
      </w:r>
      <w:r w:rsidR="00EC5E4C" w:rsidRPr="003879A6">
        <w:t>ki esamiems skirstomajame elektros skyde kur</w:t>
      </w:r>
      <w:r w:rsidR="00722106" w:rsidRPr="003879A6">
        <w:t>iame</w:t>
      </w:r>
      <w:r w:rsidR="00EC5E4C" w:rsidRPr="003879A6">
        <w:t xml:space="preserve"> numatomas </w:t>
      </w:r>
      <w:r w:rsidR="00722106" w:rsidRPr="003879A6">
        <w:t xml:space="preserve">saulės elektrinių prijungimas. </w:t>
      </w:r>
      <w:r w:rsidR="00317F9B" w:rsidRPr="003879A6">
        <w:t>Apsaugos aparatų</w:t>
      </w:r>
      <w:r w:rsidR="00C201B8" w:rsidRPr="003879A6">
        <w:t xml:space="preserve"> trumpojo jungimo atjungimo gebą</w:t>
      </w:r>
      <w:r w:rsidR="00317F9B" w:rsidRPr="003879A6">
        <w:t xml:space="preserve"> turi būti parinkta pagal projekte apskaičiuotą tačiau ne mažesnę negu 25 </w:t>
      </w:r>
      <w:proofErr w:type="spellStart"/>
      <w:r w:rsidR="00317F9B" w:rsidRPr="003879A6">
        <w:t>kA</w:t>
      </w:r>
      <w:proofErr w:type="spellEnd"/>
      <w:r w:rsidR="00317F9B" w:rsidRPr="003879A6">
        <w:t>.</w:t>
      </w:r>
    </w:p>
    <w:p w14:paraId="54D88466" w14:textId="78537766" w:rsidR="00D73BD1" w:rsidRPr="003879A6" w:rsidRDefault="00B05041" w:rsidP="001751C0">
      <w:pPr>
        <w:pStyle w:val="Stilius1"/>
        <w:numPr>
          <w:ilvl w:val="0"/>
          <w:numId w:val="26"/>
        </w:numPr>
        <w:ind w:left="426" w:hanging="218"/>
      </w:pPr>
      <w:r w:rsidRPr="003879A6">
        <w:t>E</w:t>
      </w:r>
      <w:r w:rsidR="00066032" w:rsidRPr="003879A6">
        <w:t>lektros kabeliai ir laidai</w:t>
      </w:r>
      <w:r w:rsidR="00927ACD" w:rsidRPr="003879A6">
        <w:t>, jų jungtys,</w:t>
      </w:r>
      <w:r w:rsidR="00066032" w:rsidRPr="003879A6">
        <w:t xml:space="preserve"> turi būti parinkti taip kad </w:t>
      </w:r>
      <w:r w:rsidR="00250908" w:rsidRPr="003879A6">
        <w:t xml:space="preserve">jų </w:t>
      </w:r>
      <w:r w:rsidR="00D73BD1" w:rsidRPr="003879A6">
        <w:t>skerspjūviai</w:t>
      </w:r>
      <w:r w:rsidR="00250908" w:rsidRPr="003879A6">
        <w:t xml:space="preserve"> </w:t>
      </w:r>
      <w:r w:rsidR="00D73BD1" w:rsidRPr="003879A6">
        <w:t xml:space="preserve">bei izoliacija </w:t>
      </w:r>
      <w:r w:rsidR="00066032" w:rsidRPr="003879A6">
        <w:t xml:space="preserve">atitiktų </w:t>
      </w:r>
      <w:r w:rsidR="00DC0270" w:rsidRPr="003879A6">
        <w:t>jungiamų saulės elektrinių elementų apkrovas</w:t>
      </w:r>
      <w:r w:rsidR="00250908" w:rsidRPr="003879A6">
        <w:t xml:space="preserve"> ir paklojimo sąlygas dėl galimų aplinkos temperatūrų</w:t>
      </w:r>
      <w:r w:rsidR="00D73BD1" w:rsidRPr="003879A6">
        <w:t>, UV spinduliuotės</w:t>
      </w:r>
      <w:r w:rsidR="00BC3B17" w:rsidRPr="003879A6">
        <w:t>;</w:t>
      </w:r>
    </w:p>
    <w:p w14:paraId="36697947" w14:textId="68854C8D" w:rsidR="002015F3" w:rsidRPr="003879A6" w:rsidRDefault="00D73BD1" w:rsidP="001751C0">
      <w:pPr>
        <w:pStyle w:val="Stilius1"/>
        <w:numPr>
          <w:ilvl w:val="0"/>
          <w:numId w:val="26"/>
        </w:numPr>
        <w:ind w:left="426" w:hanging="218"/>
      </w:pPr>
      <w:r w:rsidRPr="003879A6">
        <w:t>S</w:t>
      </w:r>
      <w:r w:rsidR="006E07F4" w:rsidRPr="003879A6">
        <w:t xml:space="preserve">kaičiuotini </w:t>
      </w:r>
      <w:r w:rsidR="00B10B9E" w:rsidRPr="003879A6">
        <w:t xml:space="preserve">elektros laidų ir kabelių </w:t>
      </w:r>
      <w:r w:rsidR="006E07F4" w:rsidRPr="003879A6">
        <w:t xml:space="preserve">įtampos nuostoliai turi būti </w:t>
      </w:r>
      <w:r w:rsidR="002568DC" w:rsidRPr="003879A6">
        <w:t>≤ 4%</w:t>
      </w:r>
      <w:r w:rsidR="00BC3B17" w:rsidRPr="003879A6">
        <w:t>;</w:t>
      </w:r>
    </w:p>
    <w:p w14:paraId="3A28B188" w14:textId="6ADD6DB7" w:rsidR="00B10B9E" w:rsidRPr="003879A6" w:rsidRDefault="00B10B9E" w:rsidP="001751C0">
      <w:pPr>
        <w:pStyle w:val="Stilius1"/>
        <w:numPr>
          <w:ilvl w:val="0"/>
          <w:numId w:val="26"/>
        </w:numPr>
        <w:ind w:left="426" w:hanging="218"/>
      </w:pPr>
      <w:r w:rsidRPr="003879A6">
        <w:t xml:space="preserve">Minimalus DC kabelių laidininkų </w:t>
      </w:r>
      <w:r w:rsidR="00376EF4" w:rsidRPr="003879A6">
        <w:t xml:space="preserve">gyslų </w:t>
      </w:r>
      <w:r w:rsidRPr="003879A6">
        <w:t xml:space="preserve">skerspjūvis </w:t>
      </w:r>
      <w:r w:rsidR="00BC3B17" w:rsidRPr="003879A6">
        <w:t>≥4 mm2</w:t>
      </w:r>
      <w:r w:rsidR="002A31FB" w:rsidRPr="003879A6">
        <w:t xml:space="preserve">, laidininkų metalas </w:t>
      </w:r>
      <w:r w:rsidR="00124273" w:rsidRPr="003879A6">
        <w:t>varis</w:t>
      </w:r>
      <w:r w:rsidR="008B1FA0" w:rsidRPr="003879A6">
        <w:t>, kabelių izoliacija turi būti parinkta ne mažesnei įtampai negu 1500 V</w:t>
      </w:r>
      <w:r w:rsidR="00124273" w:rsidRPr="003879A6">
        <w:t>.</w:t>
      </w:r>
    </w:p>
    <w:p w14:paraId="4E8AFB2E" w14:textId="23D8C3E7" w:rsidR="00DC33CD" w:rsidRPr="003879A6" w:rsidRDefault="00DC33CD" w:rsidP="009E486A">
      <w:pPr>
        <w:pStyle w:val="Antrat3"/>
      </w:pPr>
      <w:r w:rsidRPr="003879A6">
        <w:lastRenderedPageBreak/>
        <w:t>2.</w:t>
      </w:r>
      <w:r w:rsidR="00340CFA" w:rsidRPr="003879A6">
        <w:t>5</w:t>
      </w:r>
      <w:r w:rsidRPr="003879A6">
        <w:t>. APSKAITOS PRIETAISAI:</w:t>
      </w:r>
    </w:p>
    <w:p w14:paraId="6CB077B8" w14:textId="1A7941FE" w:rsidR="00DC33CD" w:rsidRPr="003879A6" w:rsidRDefault="00646CDA" w:rsidP="001751C0">
      <w:pPr>
        <w:pStyle w:val="Stilius1"/>
        <w:ind w:left="1134" w:hanging="850"/>
      </w:pPr>
      <w:r w:rsidRPr="003879A6">
        <w:t>Apskaitos</w:t>
      </w:r>
      <w:r w:rsidR="00DC33CD" w:rsidRPr="003879A6">
        <w:t xml:space="preserve"> įrengimas ESO žaliajai energijai apskaityti</w:t>
      </w:r>
      <w:r w:rsidR="00457FE0" w:rsidRPr="003879A6">
        <w:t xml:space="preserve"> – </w:t>
      </w:r>
      <w:r w:rsidR="00DC33CD" w:rsidRPr="003879A6">
        <w:t>pagal ESO prijungimo</w:t>
      </w:r>
      <w:r w:rsidR="00DF0AD9" w:rsidRPr="003879A6">
        <w:t xml:space="preserve"> </w:t>
      </w:r>
      <w:r w:rsidR="00DC33CD" w:rsidRPr="003879A6">
        <w:t>sąlygų reikalavimus</w:t>
      </w:r>
      <w:r w:rsidR="00DF0AD9" w:rsidRPr="003879A6">
        <w:t>.</w:t>
      </w:r>
    </w:p>
    <w:p w14:paraId="04C8375C" w14:textId="15BA82D4" w:rsidR="006A57E0" w:rsidRPr="003879A6" w:rsidRDefault="00280DD5" w:rsidP="001751C0">
      <w:pPr>
        <w:pStyle w:val="Stilius1"/>
        <w:ind w:left="1134" w:hanging="850"/>
      </w:pPr>
      <w:r w:rsidRPr="003879A6">
        <w:t>Turi būti realizuotas e</w:t>
      </w:r>
      <w:r w:rsidR="00BB47C6" w:rsidRPr="003879A6">
        <w:t xml:space="preserve">lektros energijos </w:t>
      </w:r>
      <w:r w:rsidR="00E81254" w:rsidRPr="003879A6">
        <w:t>apskaitos duomenų nuskaitymas</w:t>
      </w:r>
      <w:r w:rsidR="00F54340" w:rsidRPr="003879A6">
        <w:t xml:space="preserve"> nuo ESO </w:t>
      </w:r>
      <w:r w:rsidR="00571EB7" w:rsidRPr="003879A6">
        <w:t>elektros skaitiklių</w:t>
      </w:r>
      <w:r w:rsidR="00E81254" w:rsidRPr="003879A6">
        <w:t xml:space="preserve"> </w:t>
      </w:r>
      <w:r w:rsidR="005836F9" w:rsidRPr="003879A6">
        <w:t>ir perdavimas AB „Klaipėdos energija“ elektros apskaitų duomenų surinkimo programin</w:t>
      </w:r>
      <w:r w:rsidR="00571EB7" w:rsidRPr="003879A6">
        <w:t>ei</w:t>
      </w:r>
      <w:r w:rsidR="005836F9" w:rsidRPr="003879A6">
        <w:t xml:space="preserve"> įrang</w:t>
      </w:r>
      <w:r w:rsidR="00571EB7" w:rsidRPr="003879A6">
        <w:t>ai</w:t>
      </w:r>
      <w:r w:rsidR="005836F9" w:rsidRPr="003879A6">
        <w:t xml:space="preserve"> </w:t>
      </w:r>
      <w:r w:rsidR="00E81254" w:rsidRPr="003879A6">
        <w:t xml:space="preserve">per ESO skaitiklio </w:t>
      </w:r>
      <w:r w:rsidR="00A83328" w:rsidRPr="003879A6">
        <w:t>P1 sąsaj</w:t>
      </w:r>
      <w:r w:rsidR="005836F9" w:rsidRPr="003879A6">
        <w:t>ą</w:t>
      </w:r>
      <w:r w:rsidR="00571EB7" w:rsidRPr="003879A6">
        <w:t>,</w:t>
      </w:r>
      <w:r w:rsidR="005836F9" w:rsidRPr="003879A6">
        <w:t xml:space="preserve"> specialiai tam skirtais keitikliais</w:t>
      </w:r>
      <w:r w:rsidR="003A19D8" w:rsidRPr="003879A6">
        <w:t>.</w:t>
      </w:r>
    </w:p>
    <w:p w14:paraId="2FB09619" w14:textId="79041A1B" w:rsidR="009117D8" w:rsidRPr="003879A6" w:rsidRDefault="009117D8" w:rsidP="00F40216">
      <w:pPr>
        <w:pStyle w:val="Stilius1"/>
        <w:numPr>
          <w:ilvl w:val="0"/>
          <w:numId w:val="0"/>
        </w:numPr>
        <w:ind w:left="1843" w:hanging="708"/>
      </w:pPr>
      <w:r w:rsidRPr="003879A6">
        <w:t>Reikalavimai P1 sąsajos keitikliams:</w:t>
      </w:r>
    </w:p>
    <w:p w14:paraId="46131FC7" w14:textId="77777777" w:rsidR="00A83328" w:rsidRPr="003879A6" w:rsidRDefault="00A83328" w:rsidP="00F40216">
      <w:pPr>
        <w:pStyle w:val="Vard"/>
        <w:tabs>
          <w:tab w:val="clear" w:pos="567"/>
          <w:tab w:val="left" w:pos="709"/>
        </w:tabs>
        <w:ind w:left="1843" w:hanging="708"/>
      </w:pPr>
      <w:r w:rsidRPr="003879A6">
        <w:t>montavimas ant DIN bėgelio;</w:t>
      </w:r>
    </w:p>
    <w:p w14:paraId="66B6F2DE" w14:textId="77777777" w:rsidR="00A83328" w:rsidRPr="003879A6" w:rsidRDefault="00A83328" w:rsidP="00F40216">
      <w:pPr>
        <w:pStyle w:val="Vard"/>
        <w:tabs>
          <w:tab w:val="clear" w:pos="567"/>
          <w:tab w:val="left" w:pos="709"/>
        </w:tabs>
        <w:ind w:left="1843" w:hanging="708"/>
      </w:pPr>
      <w:r w:rsidRPr="003879A6">
        <w:t xml:space="preserve">RS-485 </w:t>
      </w:r>
      <w:proofErr w:type="spellStart"/>
      <w:r w:rsidRPr="003879A6">
        <w:t>ModBus</w:t>
      </w:r>
      <w:proofErr w:type="spellEnd"/>
      <w:r w:rsidRPr="003879A6">
        <w:t xml:space="preserve"> RTU komunikacija;</w:t>
      </w:r>
    </w:p>
    <w:p w14:paraId="13901A8C" w14:textId="77777777" w:rsidR="00A83328" w:rsidRPr="003879A6" w:rsidRDefault="00A83328" w:rsidP="00F40216">
      <w:pPr>
        <w:pStyle w:val="Vard"/>
        <w:tabs>
          <w:tab w:val="clear" w:pos="567"/>
          <w:tab w:val="left" w:pos="709"/>
        </w:tabs>
        <w:ind w:left="1843" w:hanging="708"/>
      </w:pPr>
      <w:r w:rsidRPr="003879A6">
        <w:t>maitinimas per P1 jungtį;</w:t>
      </w:r>
    </w:p>
    <w:p w14:paraId="1A5735EB" w14:textId="77777777" w:rsidR="00A83328" w:rsidRPr="003879A6" w:rsidRDefault="00A83328" w:rsidP="00F40216">
      <w:pPr>
        <w:pStyle w:val="Vard"/>
        <w:tabs>
          <w:tab w:val="clear" w:pos="567"/>
          <w:tab w:val="left" w:pos="709"/>
        </w:tabs>
        <w:ind w:left="1843" w:hanging="708"/>
      </w:pPr>
      <w:r w:rsidRPr="003879A6">
        <w:t xml:space="preserve">aplinkos temperatūros ribos ne prastesnės nei -20...+60 </w:t>
      </w:r>
      <w:proofErr w:type="spellStart"/>
      <w:r w:rsidRPr="003879A6">
        <w:rPr>
          <w:vertAlign w:val="superscript"/>
        </w:rPr>
        <w:t>o</w:t>
      </w:r>
      <w:r w:rsidRPr="003879A6">
        <w:t>C</w:t>
      </w:r>
      <w:proofErr w:type="spellEnd"/>
      <w:r w:rsidRPr="003879A6">
        <w:t>.</w:t>
      </w:r>
    </w:p>
    <w:p w14:paraId="44B3D43C" w14:textId="77777777" w:rsidR="00600BA5" w:rsidRPr="003879A6" w:rsidRDefault="00600BA5" w:rsidP="00B23D06">
      <w:pPr>
        <w:pStyle w:val="Vard"/>
        <w:numPr>
          <w:ilvl w:val="0"/>
          <w:numId w:val="0"/>
        </w:numPr>
        <w:tabs>
          <w:tab w:val="clear" w:pos="567"/>
          <w:tab w:val="left" w:pos="709"/>
        </w:tabs>
        <w:ind w:left="993"/>
      </w:pPr>
    </w:p>
    <w:p w14:paraId="6842173E" w14:textId="77777777" w:rsidR="00DC33CD" w:rsidRPr="003879A6" w:rsidRDefault="00DC33CD" w:rsidP="00336AA7">
      <w:pPr>
        <w:pStyle w:val="Antrat2"/>
      </w:pPr>
      <w:r w:rsidRPr="003879A6">
        <w:t>III. APTARNAVIMAS IR PRIEŽIŪRA</w:t>
      </w:r>
    </w:p>
    <w:p w14:paraId="378A9DD5" w14:textId="741DA79A" w:rsidR="00EF586F" w:rsidRPr="003879A6" w:rsidRDefault="00EC56EE" w:rsidP="00F40216">
      <w:pPr>
        <w:pStyle w:val="Saraopastraipa241"/>
        <w:numPr>
          <w:ilvl w:val="0"/>
          <w:numId w:val="24"/>
        </w:numPr>
        <w:ind w:left="1134" w:hanging="567"/>
      </w:pPr>
      <w:r w:rsidRPr="003879A6">
        <w:t xml:space="preserve">Šiuo pirkimu aptarnavimo ir techninės priežiūros paslauga neperkama. Užsakovas turi savo elektrotechninį personalą. </w:t>
      </w:r>
    </w:p>
    <w:p w14:paraId="61CD66FC" w14:textId="77777777" w:rsidR="00B23D06" w:rsidRPr="003879A6" w:rsidRDefault="00B23D06" w:rsidP="00F25562"/>
    <w:p w14:paraId="5B4A7F6E" w14:textId="5ECFB7DC" w:rsidR="00D53CBB" w:rsidRPr="003879A6" w:rsidRDefault="00D53CBB" w:rsidP="00F25562">
      <w:r w:rsidRPr="003879A6">
        <w:t>PRIDEDAMA:</w:t>
      </w:r>
    </w:p>
    <w:p w14:paraId="608BC038" w14:textId="38320F63" w:rsidR="0016699A" w:rsidRPr="003879A6" w:rsidRDefault="0016699A" w:rsidP="0016699A">
      <w:r w:rsidRPr="003879A6">
        <w:t>Priedas Nr. 1 – Saulės elektrinės prijungimo prie elektros tinklo schema;</w:t>
      </w:r>
    </w:p>
    <w:p w14:paraId="784642BE" w14:textId="16C153D1" w:rsidR="00EC56EE" w:rsidRPr="003879A6" w:rsidRDefault="0016699A" w:rsidP="0016699A">
      <w:r w:rsidRPr="003879A6">
        <w:t xml:space="preserve">Priedas Nr. 2 – ESO prijungimo sąlygos Nr. </w:t>
      </w:r>
      <w:r w:rsidR="00176926" w:rsidRPr="003879A6">
        <w:t>ITS25-39044</w:t>
      </w:r>
      <w:r w:rsidRPr="003879A6">
        <w:t>;</w:t>
      </w:r>
    </w:p>
    <w:p w14:paraId="56AF3DC2" w14:textId="2FD6D8EF" w:rsidR="0016699A" w:rsidRPr="003879A6" w:rsidRDefault="0016699A" w:rsidP="0016699A">
      <w:r w:rsidRPr="003879A6">
        <w:t xml:space="preserve">Priedas Nr. 3 – Katilinės </w:t>
      </w:r>
      <w:proofErr w:type="spellStart"/>
      <w:r w:rsidR="001D1740" w:rsidRPr="003879A6">
        <w:t>ortofoto</w:t>
      </w:r>
      <w:proofErr w:type="spellEnd"/>
      <w:r w:rsidRPr="003879A6">
        <w:t xml:space="preserve"> nuotrauka, kur pažymėta vieta numatomos saulės elektrinės įrengimui;</w:t>
      </w:r>
    </w:p>
    <w:p w14:paraId="1BE11F82" w14:textId="1154C557" w:rsidR="0016699A" w:rsidRPr="003879A6" w:rsidRDefault="0016699A" w:rsidP="0016699A">
      <w:r w:rsidRPr="003879A6">
        <w:t xml:space="preserve">Priedas Nr. 4. - Stogo ekspertizė </w:t>
      </w:r>
      <w:r w:rsidR="00176926" w:rsidRPr="003879A6">
        <w:t>Nr. 25-47ED Klaipėda, Šilutės pl. 26-s0707</w:t>
      </w:r>
      <w:r w:rsidRPr="003879A6">
        <w:t>;</w:t>
      </w:r>
    </w:p>
    <w:p w14:paraId="4FB7F09F" w14:textId="376EFECF" w:rsidR="00D53CBB" w:rsidRPr="003879A6" w:rsidRDefault="0016699A" w:rsidP="0016699A">
      <w:r w:rsidRPr="003879A6">
        <w:t xml:space="preserve">Priedas Nr. 5 - NT Registro išrašas </w:t>
      </w:r>
      <w:r w:rsidR="00176926" w:rsidRPr="003879A6">
        <w:t>Klaipėdos centrinė katilinė, Šilutės pl. 26</w:t>
      </w:r>
      <w:r w:rsidRPr="003879A6">
        <w:t xml:space="preserve">, </w:t>
      </w:r>
      <w:r w:rsidR="00176926" w:rsidRPr="003879A6">
        <w:t>Klaipėda</w:t>
      </w:r>
      <w:r w:rsidR="00EC56EE" w:rsidRPr="003879A6">
        <w:t>;</w:t>
      </w:r>
    </w:p>
    <w:p w14:paraId="588789C2" w14:textId="10521151" w:rsidR="0016699A" w:rsidRPr="003879A6" w:rsidRDefault="00EC56EE" w:rsidP="00F25562">
      <w:r w:rsidRPr="003879A6">
        <w:t xml:space="preserve">Priedas Nr. 6 </w:t>
      </w:r>
      <w:r w:rsidR="009747CA" w:rsidRPr="003879A6">
        <w:t>–</w:t>
      </w:r>
      <w:r w:rsidRPr="003879A6">
        <w:t xml:space="preserve"> </w:t>
      </w:r>
      <w:r w:rsidR="00176926" w:rsidRPr="003879A6">
        <w:t>Leidimas plėtoti. Šilutės pl. 26, Klaipėda dėl 60 kW SE</w:t>
      </w:r>
      <w:r w:rsidRPr="003879A6">
        <w:t>.</w:t>
      </w:r>
    </w:p>
    <w:p w14:paraId="7CC5B844" w14:textId="77777777" w:rsidR="0016699A" w:rsidRPr="003879A6" w:rsidRDefault="0016699A" w:rsidP="00F25562"/>
    <w:p w14:paraId="1ACEC9AC" w14:textId="77777777" w:rsidR="0016699A" w:rsidRPr="003879A6" w:rsidRDefault="0016699A" w:rsidP="00F25562"/>
    <w:p w14:paraId="3E40B7F3" w14:textId="483B0229" w:rsidR="00D53CBB" w:rsidRPr="003879A6" w:rsidRDefault="00F25562" w:rsidP="00F25562">
      <w:r w:rsidRPr="003879A6">
        <w:t>AB „Klaipėdos energija“ elektrotec</w:t>
      </w:r>
      <w:r w:rsidR="00D53CBB" w:rsidRPr="003879A6">
        <w:t>h</w:t>
      </w:r>
      <w:r w:rsidRPr="003879A6">
        <w:t>nikos grupės vadovas                          Aidas Kazėnas</w:t>
      </w:r>
    </w:p>
    <w:p w14:paraId="0266091B" w14:textId="77777777" w:rsidR="001751C0" w:rsidRPr="003879A6" w:rsidRDefault="001751C0" w:rsidP="00F25562"/>
    <w:p w14:paraId="5774D6C8" w14:textId="77777777" w:rsidR="001751C0" w:rsidRPr="003879A6" w:rsidRDefault="001751C0" w:rsidP="00F25562"/>
    <w:p w14:paraId="6F5CDE39" w14:textId="77777777" w:rsidR="001751C0" w:rsidRPr="003879A6" w:rsidRDefault="001751C0" w:rsidP="00F25562"/>
    <w:p w14:paraId="3A918DF4" w14:textId="77777777" w:rsidR="00D53CBB" w:rsidRPr="003879A6" w:rsidRDefault="00D53CBB" w:rsidP="00F25562"/>
    <w:p w14:paraId="0CFCB015" w14:textId="18212CEA" w:rsidR="00F25562" w:rsidRPr="003879A6" w:rsidRDefault="00F25562" w:rsidP="00F25562">
      <w:r w:rsidRPr="003879A6">
        <w:t xml:space="preserve">Tel. +37060721154, el. p. </w:t>
      </w:r>
      <w:hyperlink r:id="rId7" w:history="1">
        <w:r w:rsidR="009165E4" w:rsidRPr="003879A6">
          <w:rPr>
            <w:rStyle w:val="Hipersaitas"/>
          </w:rPr>
          <w:t>Aidas.Kazenas@klenergija.lt</w:t>
        </w:r>
      </w:hyperlink>
    </w:p>
    <w:p w14:paraId="27FA35F1" w14:textId="77777777" w:rsidR="00871217" w:rsidRPr="003879A6" w:rsidRDefault="00871217" w:rsidP="00871217"/>
    <w:p w14:paraId="64896F83" w14:textId="77777777" w:rsidR="00871217" w:rsidRPr="003879A6" w:rsidRDefault="00871217" w:rsidP="00871217"/>
    <w:p w14:paraId="02BBE478" w14:textId="77777777" w:rsidR="00871217" w:rsidRPr="003879A6" w:rsidRDefault="00871217" w:rsidP="00871217"/>
    <w:p w14:paraId="7A2A4DA9" w14:textId="77777777" w:rsidR="00871217" w:rsidRPr="00871217" w:rsidRDefault="00871217" w:rsidP="00871217">
      <w:pPr>
        <w:rPr>
          <w:lang w:val="en-US"/>
        </w:rPr>
      </w:pPr>
    </w:p>
    <w:sectPr w:rsidR="00871217" w:rsidRPr="00871217" w:rsidSect="001912EB">
      <w:footerReference w:type="default" r:id="rId8"/>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C8561" w14:textId="77777777" w:rsidR="009770E3" w:rsidRPr="003879A6" w:rsidRDefault="009770E3" w:rsidP="00A647B0">
      <w:pPr>
        <w:spacing w:after="0" w:line="240" w:lineRule="auto"/>
      </w:pPr>
      <w:r w:rsidRPr="003879A6">
        <w:separator/>
      </w:r>
    </w:p>
  </w:endnote>
  <w:endnote w:type="continuationSeparator" w:id="0">
    <w:p w14:paraId="3E252BD0" w14:textId="77777777" w:rsidR="009770E3" w:rsidRPr="003879A6" w:rsidRDefault="009770E3" w:rsidP="00A647B0">
      <w:pPr>
        <w:spacing w:after="0" w:line="240" w:lineRule="auto"/>
      </w:pPr>
      <w:r w:rsidRPr="003879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777055"/>
      <w:docPartObj>
        <w:docPartGallery w:val="Page Numbers (Bottom of Page)"/>
        <w:docPartUnique/>
      </w:docPartObj>
    </w:sdtPr>
    <w:sdtContent>
      <w:p w14:paraId="2787FEB8" w14:textId="17622985" w:rsidR="00A647B0" w:rsidRPr="003879A6" w:rsidRDefault="00A647B0">
        <w:pPr>
          <w:pStyle w:val="Porat"/>
          <w:jc w:val="right"/>
        </w:pPr>
        <w:r w:rsidRPr="003879A6">
          <w:fldChar w:fldCharType="begin"/>
        </w:r>
        <w:r w:rsidRPr="003879A6">
          <w:instrText>PAGE   \* MERGEFORMAT</w:instrText>
        </w:r>
        <w:r w:rsidRPr="003879A6">
          <w:fldChar w:fldCharType="separate"/>
        </w:r>
        <w:r w:rsidRPr="003879A6">
          <w:t>2</w:t>
        </w:r>
        <w:r w:rsidRPr="003879A6">
          <w:fldChar w:fldCharType="end"/>
        </w:r>
      </w:p>
    </w:sdtContent>
  </w:sdt>
  <w:p w14:paraId="2D1589F9" w14:textId="77777777" w:rsidR="00A647B0" w:rsidRPr="003879A6" w:rsidRDefault="00A647B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8647F" w14:textId="77777777" w:rsidR="009770E3" w:rsidRPr="003879A6" w:rsidRDefault="009770E3" w:rsidP="00A647B0">
      <w:pPr>
        <w:spacing w:after="0" w:line="240" w:lineRule="auto"/>
      </w:pPr>
      <w:r w:rsidRPr="003879A6">
        <w:separator/>
      </w:r>
    </w:p>
  </w:footnote>
  <w:footnote w:type="continuationSeparator" w:id="0">
    <w:p w14:paraId="0516CAFA" w14:textId="77777777" w:rsidR="009770E3" w:rsidRPr="003879A6" w:rsidRDefault="009770E3" w:rsidP="00A647B0">
      <w:pPr>
        <w:spacing w:after="0" w:line="240" w:lineRule="auto"/>
      </w:pPr>
      <w:r w:rsidRPr="003879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43CE9022"/>
    <w:lvl w:ilvl="0" w:tplc="494C46AC">
      <w:start w:val="1"/>
      <w:numFmt w:val="bullet"/>
      <w:pStyle w:val="Vard"/>
      <w:lvlText w:val=""/>
      <w:lvlJc w:val="left"/>
      <w:pPr>
        <w:ind w:left="360" w:hanging="360"/>
      </w:pPr>
      <w:rPr>
        <w:rFonts w:ascii="Symbol" w:hAnsi="Symbol" w:hint="default"/>
        <w:color w:val="auto"/>
        <w:sz w:val="22"/>
        <w:szCs w:val="22"/>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0FC94DE8"/>
    <w:multiLevelType w:val="hybridMultilevel"/>
    <w:tmpl w:val="63E23DE2"/>
    <w:lvl w:ilvl="0" w:tplc="C784B1F4">
      <w:start w:val="1"/>
      <w:numFmt w:val="decimal"/>
      <w:lvlText w:val="2.4.%1."/>
      <w:lvlJc w:val="left"/>
      <w:pPr>
        <w:ind w:left="928" w:hanging="360"/>
      </w:pPr>
      <w:rPr>
        <w:rFonts w:ascii="Times New Roman" w:hAnsi="Times New Roman" w:hint="default"/>
        <w:b/>
        <w:i w:val="0"/>
        <w:sz w:val="24"/>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10763A34"/>
    <w:multiLevelType w:val="hybridMultilevel"/>
    <w:tmpl w:val="360021BA"/>
    <w:lvl w:ilvl="0" w:tplc="BCF0E67C">
      <w:start w:val="1"/>
      <w:numFmt w:val="decimal"/>
      <w:pStyle w:val="Saraopastraipa2"/>
      <w:lvlText w:val="2.1.%1."/>
      <w:lvlJc w:val="left"/>
      <w:pPr>
        <w:ind w:left="720" w:hanging="360"/>
      </w:pPr>
      <w:rPr>
        <w:rFonts w:ascii="Times New Roman" w:hAnsi="Times New Roman"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D075A4"/>
    <w:multiLevelType w:val="hybridMultilevel"/>
    <w:tmpl w:val="AA76DD88"/>
    <w:lvl w:ilvl="0" w:tplc="61125046">
      <w:start w:val="1"/>
      <w:numFmt w:val="decimal"/>
      <w:pStyle w:val="Saraopastraipa22"/>
      <w:lvlText w:val="2.2.%1."/>
      <w:lvlJc w:val="left"/>
      <w:pPr>
        <w:ind w:left="644" w:hanging="360"/>
      </w:pPr>
      <w:rPr>
        <w:rFonts w:ascii="Times New Roman" w:hAnsi="Times New Roman"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72A1D"/>
    <w:multiLevelType w:val="hybridMultilevel"/>
    <w:tmpl w:val="8EB41CD4"/>
    <w:lvl w:ilvl="0" w:tplc="7ADCE180">
      <w:start w:val="1"/>
      <w:numFmt w:val="decimal"/>
      <w:pStyle w:val="Saraopastraipa231"/>
      <w:lvlText w:val="2.3.%1."/>
      <w:lvlJc w:val="left"/>
      <w:pPr>
        <w:ind w:left="1080" w:hanging="360"/>
      </w:pPr>
      <w:rPr>
        <w:rFonts w:ascii="Times New Roman" w:hAnsi="Times New Roman" w:hint="default"/>
        <w:b/>
        <w:i w:val="0"/>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8413D94"/>
    <w:multiLevelType w:val="multilevel"/>
    <w:tmpl w:val="959C3132"/>
    <w:name w:val="PPPPP"/>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0" w:firstLine="0"/>
      </w:pPr>
      <w:rPr>
        <w:rFonts w:hint="default"/>
        <w:b/>
      </w:rPr>
    </w:lvl>
    <w:lvl w:ilvl="2">
      <w:start w:val="1"/>
      <w:numFmt w:val="decimal"/>
      <w:pStyle w:val="Vardinimas3"/>
      <w:lvlText w:val="%1.%2.%3."/>
      <w:lvlJc w:val="left"/>
      <w:pPr>
        <w:tabs>
          <w:tab w:val="num" w:pos="794"/>
        </w:tabs>
        <w:ind w:left="0" w:firstLine="0"/>
      </w:pPr>
      <w:rPr>
        <w:rFonts w:hint="default"/>
        <w:b/>
        <w:strike w:val="0"/>
      </w:rPr>
    </w:lvl>
    <w:lvl w:ilvl="3">
      <w:start w:val="1"/>
      <w:numFmt w:val="decimal"/>
      <w:lvlText w:val="%1.%2.%3.%4."/>
      <w:lvlJc w:val="left"/>
      <w:pPr>
        <w:tabs>
          <w:tab w:val="num" w:pos="2652"/>
        </w:tabs>
        <w:ind w:left="2580" w:hanging="648"/>
      </w:pPr>
      <w:rPr>
        <w:rFonts w:hint="default"/>
        <w:b/>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6" w15:restartNumberingAfterBreak="0">
    <w:nsid w:val="2C26796B"/>
    <w:multiLevelType w:val="hybridMultilevel"/>
    <w:tmpl w:val="ADC8415E"/>
    <w:lvl w:ilvl="0" w:tplc="0024E26A">
      <w:start w:val="1"/>
      <w:numFmt w:val="decimal"/>
      <w:pStyle w:val="Saraopastraipa241"/>
      <w:lvlText w:val="3.%1."/>
      <w:lvlJc w:val="left"/>
      <w:pPr>
        <w:ind w:left="1288" w:hanging="360"/>
      </w:pPr>
      <w:rPr>
        <w:rFonts w:ascii="Times New Roman" w:hAnsi="Times New Roman" w:hint="default"/>
        <w:b/>
        <w:i w:val="0"/>
        <w:sz w:val="24"/>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7" w15:restartNumberingAfterBreak="0">
    <w:nsid w:val="3423607E"/>
    <w:multiLevelType w:val="multilevel"/>
    <w:tmpl w:val="D7C8BF08"/>
    <w:lvl w:ilvl="0">
      <w:start w:val="1"/>
      <w:numFmt w:val="decimal"/>
      <w:lvlText w:val="3.%1."/>
      <w:lvlJc w:val="left"/>
      <w:pPr>
        <w:ind w:left="928" w:hanging="360"/>
      </w:pPr>
      <w:rPr>
        <w:rFonts w:ascii="Times New Roman" w:hAnsi="Times New Roman" w:hint="default"/>
        <w:b/>
        <w:i w:val="0"/>
        <w:sz w:val="24"/>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8" w15:restartNumberingAfterBreak="0">
    <w:nsid w:val="36C03474"/>
    <w:multiLevelType w:val="multilevel"/>
    <w:tmpl w:val="03D8AEAA"/>
    <w:numStyleLink w:val="Style1"/>
  </w:abstractNum>
  <w:abstractNum w:abstractNumId="9" w15:restartNumberingAfterBreak="0">
    <w:nsid w:val="44651883"/>
    <w:multiLevelType w:val="hybridMultilevel"/>
    <w:tmpl w:val="7498760E"/>
    <w:lvl w:ilvl="0" w:tplc="97B23656">
      <w:start w:val="1"/>
      <w:numFmt w:val="decimal"/>
      <w:pStyle w:val="Sraopastraipa"/>
      <w:lvlText w:val="1.%1."/>
      <w:lvlJc w:val="left"/>
      <w:pPr>
        <w:ind w:left="757" w:hanging="360"/>
      </w:pPr>
      <w:rPr>
        <w:rFonts w:ascii="Times New Roman" w:hAnsi="Times New Roman" w:hint="default"/>
        <w:b/>
        <w:i w:val="0"/>
        <w:sz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44D02790"/>
    <w:multiLevelType w:val="multilevel"/>
    <w:tmpl w:val="D9C84624"/>
    <w:lvl w:ilvl="0">
      <w:start w:val="1"/>
      <w:numFmt w:val="decimal"/>
      <w:lvlText w:val="3.%1."/>
      <w:lvlJc w:val="left"/>
      <w:pPr>
        <w:ind w:left="928" w:hanging="360"/>
      </w:pPr>
      <w:rPr>
        <w:rFonts w:ascii="Times New Roman" w:hAnsi="Times New Roman" w:hint="default"/>
        <w:b/>
        <w:i w:val="0"/>
        <w:sz w:val="24"/>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11" w15:restartNumberingAfterBreak="0">
    <w:nsid w:val="458C53B0"/>
    <w:multiLevelType w:val="multilevel"/>
    <w:tmpl w:val="C2C8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914535"/>
    <w:multiLevelType w:val="hybridMultilevel"/>
    <w:tmpl w:val="7DD61310"/>
    <w:lvl w:ilvl="0" w:tplc="04270001">
      <w:start w:val="1"/>
      <w:numFmt w:val="bullet"/>
      <w:lvlText w:val=""/>
      <w:lvlJc w:val="left"/>
      <w:pPr>
        <w:ind w:left="1781" w:hanging="360"/>
      </w:pPr>
      <w:rPr>
        <w:rFonts w:ascii="Symbol" w:hAnsi="Symbol" w:hint="default"/>
      </w:rPr>
    </w:lvl>
    <w:lvl w:ilvl="1" w:tplc="04270003" w:tentative="1">
      <w:start w:val="1"/>
      <w:numFmt w:val="bullet"/>
      <w:lvlText w:val="o"/>
      <w:lvlJc w:val="left"/>
      <w:pPr>
        <w:ind w:left="2501" w:hanging="360"/>
      </w:pPr>
      <w:rPr>
        <w:rFonts w:ascii="Courier New" w:hAnsi="Courier New" w:cs="Courier New" w:hint="default"/>
      </w:rPr>
    </w:lvl>
    <w:lvl w:ilvl="2" w:tplc="04270005" w:tentative="1">
      <w:start w:val="1"/>
      <w:numFmt w:val="bullet"/>
      <w:lvlText w:val=""/>
      <w:lvlJc w:val="left"/>
      <w:pPr>
        <w:ind w:left="3221" w:hanging="360"/>
      </w:pPr>
      <w:rPr>
        <w:rFonts w:ascii="Wingdings" w:hAnsi="Wingdings" w:hint="default"/>
      </w:rPr>
    </w:lvl>
    <w:lvl w:ilvl="3" w:tplc="04270001" w:tentative="1">
      <w:start w:val="1"/>
      <w:numFmt w:val="bullet"/>
      <w:lvlText w:val=""/>
      <w:lvlJc w:val="left"/>
      <w:pPr>
        <w:ind w:left="3941" w:hanging="360"/>
      </w:pPr>
      <w:rPr>
        <w:rFonts w:ascii="Symbol" w:hAnsi="Symbol" w:hint="default"/>
      </w:rPr>
    </w:lvl>
    <w:lvl w:ilvl="4" w:tplc="04270003" w:tentative="1">
      <w:start w:val="1"/>
      <w:numFmt w:val="bullet"/>
      <w:lvlText w:val="o"/>
      <w:lvlJc w:val="left"/>
      <w:pPr>
        <w:ind w:left="4661" w:hanging="360"/>
      </w:pPr>
      <w:rPr>
        <w:rFonts w:ascii="Courier New" w:hAnsi="Courier New" w:cs="Courier New" w:hint="default"/>
      </w:rPr>
    </w:lvl>
    <w:lvl w:ilvl="5" w:tplc="04270005" w:tentative="1">
      <w:start w:val="1"/>
      <w:numFmt w:val="bullet"/>
      <w:lvlText w:val=""/>
      <w:lvlJc w:val="left"/>
      <w:pPr>
        <w:ind w:left="5381" w:hanging="360"/>
      </w:pPr>
      <w:rPr>
        <w:rFonts w:ascii="Wingdings" w:hAnsi="Wingdings" w:hint="default"/>
      </w:rPr>
    </w:lvl>
    <w:lvl w:ilvl="6" w:tplc="04270001" w:tentative="1">
      <w:start w:val="1"/>
      <w:numFmt w:val="bullet"/>
      <w:lvlText w:val=""/>
      <w:lvlJc w:val="left"/>
      <w:pPr>
        <w:ind w:left="6101" w:hanging="360"/>
      </w:pPr>
      <w:rPr>
        <w:rFonts w:ascii="Symbol" w:hAnsi="Symbol" w:hint="default"/>
      </w:rPr>
    </w:lvl>
    <w:lvl w:ilvl="7" w:tplc="04270003" w:tentative="1">
      <w:start w:val="1"/>
      <w:numFmt w:val="bullet"/>
      <w:lvlText w:val="o"/>
      <w:lvlJc w:val="left"/>
      <w:pPr>
        <w:ind w:left="6821" w:hanging="360"/>
      </w:pPr>
      <w:rPr>
        <w:rFonts w:ascii="Courier New" w:hAnsi="Courier New" w:cs="Courier New" w:hint="default"/>
      </w:rPr>
    </w:lvl>
    <w:lvl w:ilvl="8" w:tplc="04270005" w:tentative="1">
      <w:start w:val="1"/>
      <w:numFmt w:val="bullet"/>
      <w:lvlText w:val=""/>
      <w:lvlJc w:val="left"/>
      <w:pPr>
        <w:ind w:left="7541" w:hanging="360"/>
      </w:pPr>
      <w:rPr>
        <w:rFonts w:ascii="Wingdings" w:hAnsi="Wingdings" w:hint="default"/>
      </w:rPr>
    </w:lvl>
  </w:abstractNum>
  <w:abstractNum w:abstractNumId="13" w15:restartNumberingAfterBreak="0">
    <w:nsid w:val="4A527E6D"/>
    <w:multiLevelType w:val="multilevel"/>
    <w:tmpl w:val="8D568E42"/>
    <w:lvl w:ilvl="0">
      <w:start w:val="1"/>
      <w:numFmt w:val="decimal"/>
      <w:lvlText w:val="3.%1."/>
      <w:lvlJc w:val="left"/>
      <w:pPr>
        <w:ind w:left="928" w:hanging="360"/>
      </w:pPr>
      <w:rPr>
        <w:rFonts w:ascii="Times New Roman" w:hAnsi="Times New Roman" w:hint="default"/>
        <w:b/>
        <w:i w:val="0"/>
        <w:sz w:val="24"/>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14" w15:restartNumberingAfterBreak="0">
    <w:nsid w:val="4AE923A9"/>
    <w:multiLevelType w:val="multilevel"/>
    <w:tmpl w:val="63120486"/>
    <w:lvl w:ilvl="0">
      <w:start w:val="1"/>
      <w:numFmt w:val="decimal"/>
      <w:lvlText w:val="2.4.%1."/>
      <w:lvlJc w:val="left"/>
      <w:pPr>
        <w:ind w:left="928" w:hanging="360"/>
      </w:pPr>
      <w:rPr>
        <w:rFonts w:ascii="Times New Roman" w:hAnsi="Times New Roman" w:hint="default"/>
        <w:b/>
        <w:i w:val="0"/>
        <w:sz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5057694B"/>
    <w:multiLevelType w:val="hybridMultilevel"/>
    <w:tmpl w:val="582AC3D8"/>
    <w:lvl w:ilvl="0" w:tplc="1966DD62">
      <w:start w:val="1"/>
      <w:numFmt w:val="decimal"/>
      <w:pStyle w:val="Antrat4"/>
      <w:lvlText w:val="2.4.%1."/>
      <w:lvlJc w:val="left"/>
      <w:pPr>
        <w:ind w:left="720" w:hanging="360"/>
      </w:pPr>
      <w:rPr>
        <w:rFonts w:ascii="Times New Roman" w:hAnsi="Times New Roman"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C57626"/>
    <w:multiLevelType w:val="multilevel"/>
    <w:tmpl w:val="03D8AEAA"/>
    <w:styleLink w:val="Style1"/>
    <w:lvl w:ilvl="0">
      <w:start w:val="1"/>
      <w:numFmt w:val="decimal"/>
      <w:lvlText w:val="2.3.%1."/>
      <w:lvlJc w:val="left"/>
      <w:pPr>
        <w:ind w:left="644" w:hanging="36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4ED35F7"/>
    <w:multiLevelType w:val="hybridMultilevel"/>
    <w:tmpl w:val="4468CFB8"/>
    <w:lvl w:ilvl="0" w:tplc="A2C01F1E">
      <w:start w:val="1"/>
      <w:numFmt w:val="decimal"/>
      <w:lvlText w:val="2.4.%1."/>
      <w:lvlJc w:val="left"/>
      <w:pPr>
        <w:ind w:left="928" w:hanging="360"/>
      </w:pPr>
      <w:rPr>
        <w:rFonts w:ascii="Times New Roman" w:hAnsi="Times New Roman" w:hint="default"/>
        <w:b/>
        <w:i w:val="0"/>
        <w:sz w:val="24"/>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8" w15:restartNumberingAfterBreak="0">
    <w:nsid w:val="6F1428E2"/>
    <w:multiLevelType w:val="multilevel"/>
    <w:tmpl w:val="28A833B8"/>
    <w:lvl w:ilvl="0">
      <w:start w:val="1"/>
      <w:numFmt w:val="decimal"/>
      <w:lvlText w:val="3.%1."/>
      <w:lvlJc w:val="left"/>
      <w:pPr>
        <w:ind w:left="928" w:hanging="360"/>
      </w:pPr>
      <w:rPr>
        <w:rFonts w:ascii="Times New Roman" w:hAnsi="Times New Roman" w:hint="default"/>
        <w:b/>
        <w:i w:val="0"/>
        <w:sz w:val="24"/>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19" w15:restartNumberingAfterBreak="0">
    <w:nsid w:val="6FF67B65"/>
    <w:multiLevelType w:val="hybridMultilevel"/>
    <w:tmpl w:val="3378EBA8"/>
    <w:lvl w:ilvl="0" w:tplc="BCA6E3A0">
      <w:start w:val="1"/>
      <w:numFmt w:val="decimal"/>
      <w:pStyle w:val="Stilius1"/>
      <w:lvlText w:val="2.5.%1."/>
      <w:lvlJc w:val="left"/>
      <w:pPr>
        <w:ind w:left="1117" w:hanging="360"/>
      </w:pPr>
      <w:rPr>
        <w:rFonts w:ascii="Times New Roman" w:hAnsi="Times New Roman" w:hint="default"/>
        <w:b/>
        <w:i w:val="0"/>
        <w:sz w:val="24"/>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0" w15:restartNumberingAfterBreak="0">
    <w:nsid w:val="70F95B3C"/>
    <w:multiLevelType w:val="hybridMultilevel"/>
    <w:tmpl w:val="9266D3F2"/>
    <w:lvl w:ilvl="0" w:tplc="A2C01F1E">
      <w:start w:val="1"/>
      <w:numFmt w:val="decimal"/>
      <w:lvlText w:val="2.4.%1."/>
      <w:lvlJc w:val="left"/>
      <w:pPr>
        <w:ind w:left="1145" w:hanging="360"/>
      </w:pPr>
      <w:rPr>
        <w:rFonts w:ascii="Times New Roman" w:hAnsi="Times New Roman" w:hint="default"/>
        <w:b/>
        <w:i w:val="0"/>
        <w:sz w:val="24"/>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21" w15:restartNumberingAfterBreak="0">
    <w:nsid w:val="75953232"/>
    <w:multiLevelType w:val="multilevel"/>
    <w:tmpl w:val="AFDAD9F4"/>
    <w:lvl w:ilvl="0">
      <w:start w:val="1"/>
      <w:numFmt w:val="decimal"/>
      <w:lvlText w:val="3.%1."/>
      <w:lvlJc w:val="left"/>
      <w:pPr>
        <w:ind w:left="928" w:hanging="360"/>
      </w:pPr>
      <w:rPr>
        <w:rFonts w:ascii="Times New Roman" w:hAnsi="Times New Roman" w:hint="default"/>
        <w:b/>
        <w:i w:val="0"/>
        <w:sz w:val="24"/>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num w:numId="1" w16cid:durableId="1998070076">
    <w:abstractNumId w:val="9"/>
  </w:num>
  <w:num w:numId="2" w16cid:durableId="1952122743">
    <w:abstractNumId w:val="2"/>
  </w:num>
  <w:num w:numId="3" w16cid:durableId="1515223021">
    <w:abstractNumId w:val="3"/>
  </w:num>
  <w:num w:numId="4" w16cid:durableId="1162351433">
    <w:abstractNumId w:val="4"/>
  </w:num>
  <w:num w:numId="5" w16cid:durableId="1473596084">
    <w:abstractNumId w:val="1"/>
  </w:num>
  <w:num w:numId="6" w16cid:durableId="1384984403">
    <w:abstractNumId w:val="15"/>
  </w:num>
  <w:num w:numId="7" w16cid:durableId="1528524799">
    <w:abstractNumId w:val="5"/>
  </w:num>
  <w:num w:numId="8" w16cid:durableId="1856074074">
    <w:abstractNumId w:val="0"/>
    <w:lvlOverride w:ilvl="0">
      <w:startOverride w:val="1"/>
    </w:lvlOverride>
  </w:num>
  <w:num w:numId="9" w16cid:durableId="236021261">
    <w:abstractNumId w:val="0"/>
  </w:num>
  <w:num w:numId="10" w16cid:durableId="287049967">
    <w:abstractNumId w:val="19"/>
  </w:num>
  <w:num w:numId="11" w16cid:durableId="1469198725">
    <w:abstractNumId w:val="11"/>
  </w:num>
  <w:num w:numId="12" w16cid:durableId="992222961">
    <w:abstractNumId w:val="1"/>
  </w:num>
  <w:num w:numId="13" w16cid:durableId="178668720">
    <w:abstractNumId w:val="1"/>
  </w:num>
  <w:num w:numId="14" w16cid:durableId="116724587">
    <w:abstractNumId w:val="1"/>
  </w:num>
  <w:num w:numId="15" w16cid:durableId="1121532015">
    <w:abstractNumId w:val="14"/>
  </w:num>
  <w:num w:numId="16" w16cid:durableId="200480404">
    <w:abstractNumId w:val="17"/>
  </w:num>
  <w:num w:numId="17" w16cid:durableId="1892492765">
    <w:abstractNumId w:val="13"/>
  </w:num>
  <w:num w:numId="18" w16cid:durableId="351613260">
    <w:abstractNumId w:val="18"/>
  </w:num>
  <w:num w:numId="19" w16cid:durableId="782651063">
    <w:abstractNumId w:val="7"/>
  </w:num>
  <w:num w:numId="20" w16cid:durableId="1311011412">
    <w:abstractNumId w:val="10"/>
  </w:num>
  <w:num w:numId="21" w16cid:durableId="1490056149">
    <w:abstractNumId w:val="21"/>
  </w:num>
  <w:num w:numId="22" w16cid:durableId="564148299">
    <w:abstractNumId w:val="17"/>
    <w:lvlOverride w:ilvl="0">
      <w:startOverride w:val="1"/>
    </w:lvlOverride>
  </w:num>
  <w:num w:numId="23" w16cid:durableId="1065302824">
    <w:abstractNumId w:val="6"/>
  </w:num>
  <w:num w:numId="24" w16cid:durableId="430515007">
    <w:abstractNumId w:val="6"/>
    <w:lvlOverride w:ilvl="0">
      <w:startOverride w:val="1"/>
    </w:lvlOverride>
  </w:num>
  <w:num w:numId="25" w16cid:durableId="361904074">
    <w:abstractNumId w:val="19"/>
  </w:num>
  <w:num w:numId="26" w16cid:durableId="166672413">
    <w:abstractNumId w:val="20"/>
  </w:num>
  <w:num w:numId="27" w16cid:durableId="554239029">
    <w:abstractNumId w:val="3"/>
    <w:lvlOverride w:ilvl="0">
      <w:startOverride w:val="1"/>
    </w:lvlOverride>
  </w:num>
  <w:num w:numId="28" w16cid:durableId="1538393540">
    <w:abstractNumId w:val="16"/>
  </w:num>
  <w:num w:numId="29" w16cid:durableId="71776060">
    <w:abstractNumId w:val="8"/>
  </w:num>
  <w:num w:numId="30" w16cid:durableId="1126581906">
    <w:abstractNumId w:val="2"/>
  </w:num>
  <w:num w:numId="31" w16cid:durableId="12906689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3CD"/>
    <w:rsid w:val="00011AEA"/>
    <w:rsid w:val="000326BB"/>
    <w:rsid w:val="000331BC"/>
    <w:rsid w:val="00035A41"/>
    <w:rsid w:val="000365D6"/>
    <w:rsid w:val="000377FC"/>
    <w:rsid w:val="00052DBB"/>
    <w:rsid w:val="00066032"/>
    <w:rsid w:val="00067B26"/>
    <w:rsid w:val="00074ADB"/>
    <w:rsid w:val="00081C3A"/>
    <w:rsid w:val="00093789"/>
    <w:rsid w:val="000965D6"/>
    <w:rsid w:val="000A71A6"/>
    <w:rsid w:val="000B3B84"/>
    <w:rsid w:val="000C76B0"/>
    <w:rsid w:val="000D2244"/>
    <w:rsid w:val="00106828"/>
    <w:rsid w:val="00121E87"/>
    <w:rsid w:val="00124273"/>
    <w:rsid w:val="00124372"/>
    <w:rsid w:val="001316F8"/>
    <w:rsid w:val="001359A5"/>
    <w:rsid w:val="0016699A"/>
    <w:rsid w:val="00170C79"/>
    <w:rsid w:val="00173289"/>
    <w:rsid w:val="001751C0"/>
    <w:rsid w:val="00176926"/>
    <w:rsid w:val="001912EB"/>
    <w:rsid w:val="0019164B"/>
    <w:rsid w:val="001964EC"/>
    <w:rsid w:val="001D1740"/>
    <w:rsid w:val="001D5ECE"/>
    <w:rsid w:val="001E56AC"/>
    <w:rsid w:val="001F0B25"/>
    <w:rsid w:val="00201071"/>
    <w:rsid w:val="002015F3"/>
    <w:rsid w:val="00204CA8"/>
    <w:rsid w:val="002138CC"/>
    <w:rsid w:val="00213F50"/>
    <w:rsid w:val="00214534"/>
    <w:rsid w:val="0022210A"/>
    <w:rsid w:val="002319D7"/>
    <w:rsid w:val="002427F1"/>
    <w:rsid w:val="00243313"/>
    <w:rsid w:val="0024710C"/>
    <w:rsid w:val="00250908"/>
    <w:rsid w:val="00251F9F"/>
    <w:rsid w:val="002568DC"/>
    <w:rsid w:val="00280DD5"/>
    <w:rsid w:val="00284A3E"/>
    <w:rsid w:val="00291DEE"/>
    <w:rsid w:val="002957EC"/>
    <w:rsid w:val="0029794F"/>
    <w:rsid w:val="002A31FB"/>
    <w:rsid w:val="002A3BD1"/>
    <w:rsid w:val="002A633A"/>
    <w:rsid w:val="002A6774"/>
    <w:rsid w:val="002C2F49"/>
    <w:rsid w:val="002D5EA4"/>
    <w:rsid w:val="0031321B"/>
    <w:rsid w:val="00317F9B"/>
    <w:rsid w:val="00336AA7"/>
    <w:rsid w:val="00340CFA"/>
    <w:rsid w:val="00341398"/>
    <w:rsid w:val="00347D50"/>
    <w:rsid w:val="00356319"/>
    <w:rsid w:val="00371D58"/>
    <w:rsid w:val="0037329E"/>
    <w:rsid w:val="00376EF4"/>
    <w:rsid w:val="003879A6"/>
    <w:rsid w:val="00395FC0"/>
    <w:rsid w:val="003A09AB"/>
    <w:rsid w:val="003A19D8"/>
    <w:rsid w:val="003A5D68"/>
    <w:rsid w:val="003B6368"/>
    <w:rsid w:val="003B77ED"/>
    <w:rsid w:val="003C2712"/>
    <w:rsid w:val="003D5246"/>
    <w:rsid w:val="003F5C4B"/>
    <w:rsid w:val="00406975"/>
    <w:rsid w:val="00413AE7"/>
    <w:rsid w:val="00416299"/>
    <w:rsid w:val="00417F3E"/>
    <w:rsid w:val="004328CF"/>
    <w:rsid w:val="00435DC3"/>
    <w:rsid w:val="00435F91"/>
    <w:rsid w:val="00442C48"/>
    <w:rsid w:val="00456722"/>
    <w:rsid w:val="00457FE0"/>
    <w:rsid w:val="0046487F"/>
    <w:rsid w:val="00466CE0"/>
    <w:rsid w:val="00467C25"/>
    <w:rsid w:val="004707A5"/>
    <w:rsid w:val="0048384A"/>
    <w:rsid w:val="004873B5"/>
    <w:rsid w:val="004903C6"/>
    <w:rsid w:val="00495850"/>
    <w:rsid w:val="004B16C5"/>
    <w:rsid w:val="004C0422"/>
    <w:rsid w:val="004C5AD0"/>
    <w:rsid w:val="004D2AB1"/>
    <w:rsid w:val="004D7102"/>
    <w:rsid w:val="004F387F"/>
    <w:rsid w:val="005116F6"/>
    <w:rsid w:val="00523FE5"/>
    <w:rsid w:val="00525CC6"/>
    <w:rsid w:val="00535A67"/>
    <w:rsid w:val="00547753"/>
    <w:rsid w:val="00571EB7"/>
    <w:rsid w:val="00575DF3"/>
    <w:rsid w:val="00582F03"/>
    <w:rsid w:val="005836F9"/>
    <w:rsid w:val="005944F5"/>
    <w:rsid w:val="005A1D6A"/>
    <w:rsid w:val="005E6761"/>
    <w:rsid w:val="00600BA5"/>
    <w:rsid w:val="00606171"/>
    <w:rsid w:val="006068C0"/>
    <w:rsid w:val="00624CBC"/>
    <w:rsid w:val="00626820"/>
    <w:rsid w:val="00632BCD"/>
    <w:rsid w:val="0064334A"/>
    <w:rsid w:val="00646CDA"/>
    <w:rsid w:val="006516E6"/>
    <w:rsid w:val="00663821"/>
    <w:rsid w:val="0066554D"/>
    <w:rsid w:val="00695B57"/>
    <w:rsid w:val="006A2060"/>
    <w:rsid w:val="006A57E0"/>
    <w:rsid w:val="006B10AD"/>
    <w:rsid w:val="006B346B"/>
    <w:rsid w:val="006B515C"/>
    <w:rsid w:val="006E0006"/>
    <w:rsid w:val="006E07F4"/>
    <w:rsid w:val="006F751F"/>
    <w:rsid w:val="007017B2"/>
    <w:rsid w:val="00702BCA"/>
    <w:rsid w:val="007047A7"/>
    <w:rsid w:val="00704A08"/>
    <w:rsid w:val="0071539F"/>
    <w:rsid w:val="00722106"/>
    <w:rsid w:val="007230C2"/>
    <w:rsid w:val="00725684"/>
    <w:rsid w:val="0073025A"/>
    <w:rsid w:val="00743702"/>
    <w:rsid w:val="0074784E"/>
    <w:rsid w:val="00754167"/>
    <w:rsid w:val="00762BA3"/>
    <w:rsid w:val="007708D7"/>
    <w:rsid w:val="00770A80"/>
    <w:rsid w:val="007837BB"/>
    <w:rsid w:val="00792740"/>
    <w:rsid w:val="007A0025"/>
    <w:rsid w:val="007B6F34"/>
    <w:rsid w:val="007C0125"/>
    <w:rsid w:val="007D1F63"/>
    <w:rsid w:val="00814718"/>
    <w:rsid w:val="00826E50"/>
    <w:rsid w:val="008448E5"/>
    <w:rsid w:val="0085448E"/>
    <w:rsid w:val="00862E3E"/>
    <w:rsid w:val="00871217"/>
    <w:rsid w:val="008B1FA0"/>
    <w:rsid w:val="008B4E25"/>
    <w:rsid w:val="008B5DA4"/>
    <w:rsid w:val="008C095A"/>
    <w:rsid w:val="008C4F22"/>
    <w:rsid w:val="008D014F"/>
    <w:rsid w:val="008E0E98"/>
    <w:rsid w:val="008E1257"/>
    <w:rsid w:val="008E5D4F"/>
    <w:rsid w:val="008E70B0"/>
    <w:rsid w:val="009007C9"/>
    <w:rsid w:val="00900F70"/>
    <w:rsid w:val="00902B5D"/>
    <w:rsid w:val="00906720"/>
    <w:rsid w:val="0091012C"/>
    <w:rsid w:val="009117D8"/>
    <w:rsid w:val="009165E4"/>
    <w:rsid w:val="00927ACD"/>
    <w:rsid w:val="00954930"/>
    <w:rsid w:val="009608C1"/>
    <w:rsid w:val="009747CA"/>
    <w:rsid w:val="009770E3"/>
    <w:rsid w:val="009813FE"/>
    <w:rsid w:val="0099201A"/>
    <w:rsid w:val="00993533"/>
    <w:rsid w:val="009A4794"/>
    <w:rsid w:val="009A7166"/>
    <w:rsid w:val="009B4C3C"/>
    <w:rsid w:val="009C3BB8"/>
    <w:rsid w:val="009C60A9"/>
    <w:rsid w:val="009E0E41"/>
    <w:rsid w:val="009E486A"/>
    <w:rsid w:val="009F163E"/>
    <w:rsid w:val="009F176D"/>
    <w:rsid w:val="009F70E3"/>
    <w:rsid w:val="00A01C12"/>
    <w:rsid w:val="00A01F29"/>
    <w:rsid w:val="00A04E71"/>
    <w:rsid w:val="00A0652E"/>
    <w:rsid w:val="00A07BA4"/>
    <w:rsid w:val="00A102EC"/>
    <w:rsid w:val="00A117D3"/>
    <w:rsid w:val="00A21BCF"/>
    <w:rsid w:val="00A23982"/>
    <w:rsid w:val="00A36A7D"/>
    <w:rsid w:val="00A37CCA"/>
    <w:rsid w:val="00A4009C"/>
    <w:rsid w:val="00A41D4E"/>
    <w:rsid w:val="00A47A55"/>
    <w:rsid w:val="00A57274"/>
    <w:rsid w:val="00A647B0"/>
    <w:rsid w:val="00A7466D"/>
    <w:rsid w:val="00A83328"/>
    <w:rsid w:val="00A84B8C"/>
    <w:rsid w:val="00A90077"/>
    <w:rsid w:val="00A902A5"/>
    <w:rsid w:val="00A90EA3"/>
    <w:rsid w:val="00AA5934"/>
    <w:rsid w:val="00AB0C34"/>
    <w:rsid w:val="00AB21BB"/>
    <w:rsid w:val="00AB581C"/>
    <w:rsid w:val="00AC2220"/>
    <w:rsid w:val="00AC4879"/>
    <w:rsid w:val="00AD29E1"/>
    <w:rsid w:val="00AE1CBC"/>
    <w:rsid w:val="00B0227E"/>
    <w:rsid w:val="00B05041"/>
    <w:rsid w:val="00B10B9E"/>
    <w:rsid w:val="00B23D06"/>
    <w:rsid w:val="00B407E6"/>
    <w:rsid w:val="00B46AB2"/>
    <w:rsid w:val="00B475D8"/>
    <w:rsid w:val="00B6122D"/>
    <w:rsid w:val="00B853FE"/>
    <w:rsid w:val="00B8654F"/>
    <w:rsid w:val="00B91731"/>
    <w:rsid w:val="00BA0BFA"/>
    <w:rsid w:val="00BA7B98"/>
    <w:rsid w:val="00BB47C6"/>
    <w:rsid w:val="00BC3B17"/>
    <w:rsid w:val="00BC5187"/>
    <w:rsid w:val="00BD0976"/>
    <w:rsid w:val="00BD366E"/>
    <w:rsid w:val="00C139B7"/>
    <w:rsid w:val="00C174A4"/>
    <w:rsid w:val="00C201B8"/>
    <w:rsid w:val="00C20EA2"/>
    <w:rsid w:val="00C332BD"/>
    <w:rsid w:val="00C66D55"/>
    <w:rsid w:val="00C74225"/>
    <w:rsid w:val="00CA7254"/>
    <w:rsid w:val="00CB1694"/>
    <w:rsid w:val="00CB47A7"/>
    <w:rsid w:val="00CC3CC3"/>
    <w:rsid w:val="00CC447F"/>
    <w:rsid w:val="00CD682A"/>
    <w:rsid w:val="00D0345D"/>
    <w:rsid w:val="00D057A3"/>
    <w:rsid w:val="00D070EF"/>
    <w:rsid w:val="00D231D9"/>
    <w:rsid w:val="00D373D6"/>
    <w:rsid w:val="00D44D00"/>
    <w:rsid w:val="00D53594"/>
    <w:rsid w:val="00D53CBB"/>
    <w:rsid w:val="00D73BD1"/>
    <w:rsid w:val="00D80B88"/>
    <w:rsid w:val="00D810DA"/>
    <w:rsid w:val="00D82B72"/>
    <w:rsid w:val="00D90CC4"/>
    <w:rsid w:val="00D94678"/>
    <w:rsid w:val="00D95DE3"/>
    <w:rsid w:val="00D974FD"/>
    <w:rsid w:val="00DB137C"/>
    <w:rsid w:val="00DB4E2C"/>
    <w:rsid w:val="00DC0270"/>
    <w:rsid w:val="00DC33CD"/>
    <w:rsid w:val="00DC7758"/>
    <w:rsid w:val="00DE7D53"/>
    <w:rsid w:val="00DF0AD9"/>
    <w:rsid w:val="00DF536E"/>
    <w:rsid w:val="00E12CE6"/>
    <w:rsid w:val="00E1676F"/>
    <w:rsid w:val="00E25120"/>
    <w:rsid w:val="00E263E3"/>
    <w:rsid w:val="00E37201"/>
    <w:rsid w:val="00E45574"/>
    <w:rsid w:val="00E62715"/>
    <w:rsid w:val="00E64F6A"/>
    <w:rsid w:val="00E65122"/>
    <w:rsid w:val="00E70951"/>
    <w:rsid w:val="00E7768E"/>
    <w:rsid w:val="00E803C9"/>
    <w:rsid w:val="00E81254"/>
    <w:rsid w:val="00E84265"/>
    <w:rsid w:val="00E9333B"/>
    <w:rsid w:val="00EA3C75"/>
    <w:rsid w:val="00EB5958"/>
    <w:rsid w:val="00EC56EE"/>
    <w:rsid w:val="00EC5E4C"/>
    <w:rsid w:val="00EE3FFE"/>
    <w:rsid w:val="00EE6402"/>
    <w:rsid w:val="00EE72C2"/>
    <w:rsid w:val="00EF0E16"/>
    <w:rsid w:val="00EF586F"/>
    <w:rsid w:val="00F02A2F"/>
    <w:rsid w:val="00F02D5F"/>
    <w:rsid w:val="00F14D2A"/>
    <w:rsid w:val="00F16F42"/>
    <w:rsid w:val="00F25562"/>
    <w:rsid w:val="00F34EC4"/>
    <w:rsid w:val="00F40216"/>
    <w:rsid w:val="00F4380C"/>
    <w:rsid w:val="00F54340"/>
    <w:rsid w:val="00F5609A"/>
    <w:rsid w:val="00F922A6"/>
    <w:rsid w:val="00FA3FBB"/>
    <w:rsid w:val="00FD20A7"/>
    <w:rsid w:val="00FD6B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56C33"/>
  <w15:chartTrackingRefBased/>
  <w15:docId w15:val="{54116765-1CA5-41D7-8A77-9BA390B46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447F"/>
    <w:rPr>
      <w:rFonts w:ascii="Times New Roman" w:hAnsi="Times New Roman"/>
      <w:sz w:val="24"/>
    </w:rPr>
  </w:style>
  <w:style w:type="paragraph" w:styleId="Antrat1">
    <w:name w:val="heading 1"/>
    <w:basedOn w:val="Antrat"/>
    <w:next w:val="prastasis"/>
    <w:link w:val="Antrat1Diagrama"/>
    <w:uiPriority w:val="9"/>
    <w:qFormat/>
    <w:rsid w:val="00C20EA2"/>
    <w:pPr>
      <w:keepNext/>
      <w:keepLines/>
      <w:spacing w:before="360" w:after="360"/>
      <w:jc w:val="center"/>
      <w:outlineLvl w:val="0"/>
    </w:pPr>
    <w:rPr>
      <w:rFonts w:eastAsiaTheme="majorEastAsia" w:cstheme="majorBidi"/>
      <w:b/>
      <w:i w:val="0"/>
      <w:sz w:val="28"/>
      <w:szCs w:val="40"/>
    </w:rPr>
  </w:style>
  <w:style w:type="paragraph" w:styleId="Antrat2">
    <w:name w:val="heading 2"/>
    <w:basedOn w:val="prastasis"/>
    <w:next w:val="prastasis"/>
    <w:link w:val="Antrat2Diagrama"/>
    <w:uiPriority w:val="9"/>
    <w:unhideWhenUsed/>
    <w:qFormat/>
    <w:rsid w:val="009C3BB8"/>
    <w:pPr>
      <w:keepNext/>
      <w:keepLines/>
      <w:spacing w:before="160" w:after="80"/>
      <w:outlineLvl w:val="1"/>
    </w:pPr>
    <w:rPr>
      <w:rFonts w:eastAsiaTheme="majorEastAsia" w:cstheme="majorBidi"/>
      <w:b/>
      <w:szCs w:val="32"/>
    </w:rPr>
  </w:style>
  <w:style w:type="paragraph" w:styleId="Antrat3">
    <w:name w:val="heading 3"/>
    <w:basedOn w:val="prastasis"/>
    <w:next w:val="prastasis"/>
    <w:link w:val="Antrat3Diagrama"/>
    <w:uiPriority w:val="9"/>
    <w:unhideWhenUsed/>
    <w:qFormat/>
    <w:rsid w:val="006B346B"/>
    <w:pPr>
      <w:keepNext/>
      <w:keepLines/>
      <w:spacing w:before="160" w:after="80"/>
      <w:outlineLvl w:val="2"/>
    </w:pPr>
    <w:rPr>
      <w:rFonts w:eastAsiaTheme="majorEastAsia" w:cstheme="majorBidi"/>
      <w:b/>
      <w:szCs w:val="28"/>
    </w:rPr>
  </w:style>
  <w:style w:type="paragraph" w:styleId="Antrat4">
    <w:name w:val="heading 4"/>
    <w:basedOn w:val="Antrat2"/>
    <w:next w:val="Antrat2"/>
    <w:link w:val="Antrat4Diagrama"/>
    <w:uiPriority w:val="9"/>
    <w:unhideWhenUsed/>
    <w:qFormat/>
    <w:rsid w:val="00900F70"/>
    <w:pPr>
      <w:numPr>
        <w:numId w:val="6"/>
      </w:numPr>
      <w:spacing w:before="80" w:after="40"/>
      <w:outlineLvl w:val="3"/>
    </w:pPr>
    <w:rPr>
      <w:iCs/>
    </w:rPr>
  </w:style>
  <w:style w:type="paragraph" w:styleId="Antrat5">
    <w:name w:val="heading 5"/>
    <w:basedOn w:val="prastasis"/>
    <w:next w:val="prastasis"/>
    <w:link w:val="Antrat5Diagrama"/>
    <w:uiPriority w:val="9"/>
    <w:semiHidden/>
    <w:unhideWhenUsed/>
    <w:qFormat/>
    <w:rsid w:val="00DC33C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C33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33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33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33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0EA2"/>
    <w:rPr>
      <w:rFonts w:ascii="Times New Roman" w:eastAsiaTheme="majorEastAsia" w:hAnsi="Times New Roman" w:cstheme="majorBidi"/>
      <w:b/>
      <w:iCs/>
      <w:color w:val="0E2841" w:themeColor="text2"/>
      <w:sz w:val="28"/>
      <w:szCs w:val="40"/>
    </w:rPr>
  </w:style>
  <w:style w:type="character" w:customStyle="1" w:styleId="Antrat2Diagrama">
    <w:name w:val="Antraštė 2 Diagrama"/>
    <w:basedOn w:val="Numatytasispastraiposriftas"/>
    <w:link w:val="Antrat2"/>
    <w:uiPriority w:val="9"/>
    <w:rsid w:val="009C3BB8"/>
    <w:rPr>
      <w:rFonts w:ascii="Times New Roman" w:eastAsiaTheme="majorEastAsia" w:hAnsi="Times New Roman" w:cstheme="majorBidi"/>
      <w:b/>
      <w:sz w:val="24"/>
      <w:szCs w:val="32"/>
    </w:rPr>
  </w:style>
  <w:style w:type="character" w:customStyle="1" w:styleId="Antrat3Diagrama">
    <w:name w:val="Antraštė 3 Diagrama"/>
    <w:basedOn w:val="Numatytasispastraiposriftas"/>
    <w:link w:val="Antrat3"/>
    <w:uiPriority w:val="9"/>
    <w:rsid w:val="006B346B"/>
    <w:rPr>
      <w:rFonts w:ascii="Times New Roman" w:eastAsiaTheme="majorEastAsia" w:hAnsi="Times New Roman" w:cstheme="majorBidi"/>
      <w:b/>
      <w:sz w:val="24"/>
      <w:szCs w:val="28"/>
    </w:rPr>
  </w:style>
  <w:style w:type="character" w:customStyle="1" w:styleId="Antrat4Diagrama">
    <w:name w:val="Antraštė 4 Diagrama"/>
    <w:basedOn w:val="Numatytasispastraiposriftas"/>
    <w:link w:val="Antrat4"/>
    <w:uiPriority w:val="9"/>
    <w:rsid w:val="00900F70"/>
    <w:rPr>
      <w:rFonts w:ascii="Times New Roman" w:eastAsiaTheme="majorEastAsia" w:hAnsi="Times New Roman" w:cstheme="majorBidi"/>
      <w:b/>
      <w:iCs/>
      <w:sz w:val="24"/>
      <w:szCs w:val="32"/>
    </w:rPr>
  </w:style>
  <w:style w:type="character" w:customStyle="1" w:styleId="Antrat5Diagrama">
    <w:name w:val="Antraštė 5 Diagrama"/>
    <w:basedOn w:val="Numatytasispastraiposriftas"/>
    <w:link w:val="Antrat5"/>
    <w:uiPriority w:val="9"/>
    <w:semiHidden/>
    <w:rsid w:val="00DC33C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C33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C33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C33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C33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C33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33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24CBC"/>
    <w:pPr>
      <w:numPr>
        <w:ilvl w:val="1"/>
      </w:numPr>
    </w:pPr>
    <w:rPr>
      <w:rFonts w:eastAsiaTheme="majorEastAsia" w:cstheme="majorBidi"/>
      <w:b/>
      <w:spacing w:val="15"/>
      <w:szCs w:val="28"/>
    </w:rPr>
  </w:style>
  <w:style w:type="character" w:customStyle="1" w:styleId="PaantratDiagrama">
    <w:name w:val="Paantraštė Diagrama"/>
    <w:basedOn w:val="Numatytasispastraiposriftas"/>
    <w:link w:val="Paantrat"/>
    <w:uiPriority w:val="11"/>
    <w:rsid w:val="00624CBC"/>
    <w:rPr>
      <w:rFonts w:ascii="Times New Roman" w:eastAsiaTheme="majorEastAsia" w:hAnsi="Times New Roman" w:cstheme="majorBidi"/>
      <w:b/>
      <w:spacing w:val="15"/>
      <w:sz w:val="24"/>
      <w:szCs w:val="28"/>
    </w:rPr>
  </w:style>
  <w:style w:type="paragraph" w:styleId="Citata">
    <w:name w:val="Quote"/>
    <w:basedOn w:val="prastasis"/>
    <w:next w:val="prastasis"/>
    <w:link w:val="CitataDiagrama"/>
    <w:uiPriority w:val="29"/>
    <w:qFormat/>
    <w:rsid w:val="00DC33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33CD"/>
    <w:rPr>
      <w:i/>
      <w:iCs/>
      <w:color w:val="404040" w:themeColor="text1" w:themeTint="BF"/>
    </w:rPr>
  </w:style>
  <w:style w:type="paragraph" w:styleId="Sraopastraipa">
    <w:name w:val="List Paragraph"/>
    <w:basedOn w:val="prastasis"/>
    <w:autoRedefine/>
    <w:uiPriority w:val="34"/>
    <w:qFormat/>
    <w:rsid w:val="00D80B88"/>
    <w:pPr>
      <w:numPr>
        <w:numId w:val="1"/>
      </w:numPr>
      <w:ind w:left="567" w:hanging="567"/>
      <w:contextualSpacing/>
      <w:jc w:val="both"/>
    </w:pPr>
  </w:style>
  <w:style w:type="character" w:styleId="Rykuspabraukimas">
    <w:name w:val="Intense Emphasis"/>
    <w:basedOn w:val="Numatytasispastraiposriftas"/>
    <w:uiPriority w:val="21"/>
    <w:qFormat/>
    <w:rsid w:val="00DC33CD"/>
    <w:rPr>
      <w:i/>
      <w:iCs/>
      <w:color w:val="0F4761" w:themeColor="accent1" w:themeShade="BF"/>
    </w:rPr>
  </w:style>
  <w:style w:type="paragraph" w:styleId="Iskirtacitata">
    <w:name w:val="Intense Quote"/>
    <w:basedOn w:val="prastasis"/>
    <w:next w:val="prastasis"/>
    <w:link w:val="IskirtacitataDiagrama"/>
    <w:uiPriority w:val="30"/>
    <w:qFormat/>
    <w:rsid w:val="00DC33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C33CD"/>
    <w:rPr>
      <w:i/>
      <w:iCs/>
      <w:color w:val="0F4761" w:themeColor="accent1" w:themeShade="BF"/>
    </w:rPr>
  </w:style>
  <w:style w:type="character" w:styleId="Rykinuoroda">
    <w:name w:val="Intense Reference"/>
    <w:basedOn w:val="Numatytasispastraiposriftas"/>
    <w:uiPriority w:val="32"/>
    <w:qFormat/>
    <w:rsid w:val="00DC33CD"/>
    <w:rPr>
      <w:b/>
      <w:bCs/>
      <w:smallCaps/>
      <w:color w:val="0F4761" w:themeColor="accent1" w:themeShade="BF"/>
      <w:spacing w:val="5"/>
    </w:rPr>
  </w:style>
  <w:style w:type="paragraph" w:styleId="Antrat">
    <w:name w:val="caption"/>
    <w:basedOn w:val="prastasis"/>
    <w:next w:val="prastasis"/>
    <w:uiPriority w:val="35"/>
    <w:semiHidden/>
    <w:unhideWhenUsed/>
    <w:qFormat/>
    <w:rsid w:val="008448E5"/>
    <w:pPr>
      <w:spacing w:after="200" w:line="240" w:lineRule="auto"/>
    </w:pPr>
    <w:rPr>
      <w:i/>
      <w:iCs/>
      <w:color w:val="0E2841" w:themeColor="text2"/>
      <w:sz w:val="18"/>
      <w:szCs w:val="18"/>
    </w:rPr>
  </w:style>
  <w:style w:type="paragraph" w:customStyle="1" w:styleId="Saraopastraipa2">
    <w:name w:val="Sarašo pastraipa 2"/>
    <w:basedOn w:val="prastasis"/>
    <w:next w:val="Sraas2"/>
    <w:qFormat/>
    <w:rsid w:val="00770A80"/>
    <w:pPr>
      <w:numPr>
        <w:numId w:val="2"/>
      </w:numPr>
    </w:pPr>
  </w:style>
  <w:style w:type="paragraph" w:styleId="Sraas2">
    <w:name w:val="List 2"/>
    <w:basedOn w:val="prastasis"/>
    <w:uiPriority w:val="99"/>
    <w:semiHidden/>
    <w:unhideWhenUsed/>
    <w:rsid w:val="00826E50"/>
    <w:pPr>
      <w:ind w:left="566" w:hanging="283"/>
      <w:contextualSpacing/>
    </w:pPr>
  </w:style>
  <w:style w:type="paragraph" w:customStyle="1" w:styleId="Saraopastraipa22">
    <w:name w:val="Sarašo pastraipa 2.2."/>
    <w:basedOn w:val="prastasis"/>
    <w:next w:val="Saraopastraipa2"/>
    <w:qFormat/>
    <w:rsid w:val="00FA3FBB"/>
    <w:pPr>
      <w:numPr>
        <w:numId w:val="3"/>
      </w:numPr>
      <w:ind w:left="720"/>
    </w:pPr>
  </w:style>
  <w:style w:type="paragraph" w:customStyle="1" w:styleId="Saraopastraipa231">
    <w:name w:val="Sarašo pastraipa 2.3.1."/>
    <w:basedOn w:val="Saraopastraipa22"/>
    <w:next w:val="Saraopastraipa22"/>
    <w:qFormat/>
    <w:rsid w:val="00E7768E"/>
    <w:pPr>
      <w:numPr>
        <w:numId w:val="4"/>
      </w:numPr>
      <w:tabs>
        <w:tab w:val="num" w:pos="360"/>
      </w:tabs>
      <w:ind w:left="397" w:firstLine="0"/>
    </w:pPr>
  </w:style>
  <w:style w:type="paragraph" w:customStyle="1" w:styleId="Saraopastraipa241">
    <w:name w:val="Sarašo pastraipa 2.4.1."/>
    <w:basedOn w:val="Saraopastraipa231"/>
    <w:next w:val="Saraopastraipa231"/>
    <w:autoRedefine/>
    <w:qFormat/>
    <w:rsid w:val="00E7768E"/>
    <w:pPr>
      <w:numPr>
        <w:numId w:val="23"/>
      </w:numPr>
      <w:tabs>
        <w:tab w:val="num" w:pos="360"/>
      </w:tabs>
      <w:ind w:left="397" w:firstLine="0"/>
    </w:pPr>
  </w:style>
  <w:style w:type="paragraph" w:customStyle="1" w:styleId="Vardinimas3">
    <w:name w:val="Vardinimas_3"/>
    <w:basedOn w:val="prastasis"/>
    <w:qFormat/>
    <w:rsid w:val="00A01C12"/>
    <w:pPr>
      <w:numPr>
        <w:ilvl w:val="2"/>
        <w:numId w:val="7"/>
      </w:numPr>
      <w:spacing w:before="120" w:after="120" w:line="240" w:lineRule="auto"/>
      <w:contextualSpacing/>
      <w:jc w:val="both"/>
    </w:pPr>
    <w:rPr>
      <w:rFonts w:eastAsia="Calibri"/>
      <w:snapToGrid w:val="0"/>
      <w:kern w:val="0"/>
      <w:szCs w:val="24"/>
      <w14:ligatures w14:val="none"/>
    </w:rPr>
  </w:style>
  <w:style w:type="paragraph" w:customStyle="1" w:styleId="Vardinimas2">
    <w:name w:val="Vardinimas_2"/>
    <w:basedOn w:val="prastasis"/>
    <w:link w:val="Vardinimas2Char"/>
    <w:qFormat/>
    <w:rsid w:val="00A01C12"/>
    <w:pPr>
      <w:numPr>
        <w:ilvl w:val="1"/>
        <w:numId w:val="7"/>
      </w:numPr>
      <w:tabs>
        <w:tab w:val="left" w:pos="142"/>
        <w:tab w:val="left" w:pos="284"/>
        <w:tab w:val="left" w:pos="1134"/>
      </w:tabs>
      <w:spacing w:after="0" w:line="276" w:lineRule="auto"/>
      <w:contextualSpacing/>
      <w:jc w:val="both"/>
    </w:pPr>
    <w:rPr>
      <w:rFonts w:eastAsia="Calibri"/>
      <w:b/>
      <w:bCs/>
      <w:snapToGrid w:val="0"/>
      <w:kern w:val="0"/>
      <w:szCs w:val="24"/>
      <w14:ligatures w14:val="none"/>
    </w:rPr>
  </w:style>
  <w:style w:type="character" w:customStyle="1" w:styleId="Vardinimas2Char">
    <w:name w:val="Vardinimas_2 Char"/>
    <w:basedOn w:val="Numatytasispastraiposriftas"/>
    <w:link w:val="Vardinimas2"/>
    <w:rsid w:val="00A01C12"/>
    <w:rPr>
      <w:rFonts w:ascii="Times New Roman" w:eastAsia="Calibri" w:hAnsi="Times New Roman"/>
      <w:b/>
      <w:bCs/>
      <w:snapToGrid w:val="0"/>
      <w:kern w:val="0"/>
      <w:sz w:val="24"/>
      <w:szCs w:val="24"/>
      <w14:ligatures w14:val="none"/>
    </w:rPr>
  </w:style>
  <w:style w:type="paragraph" w:customStyle="1" w:styleId="Vardinimas1">
    <w:name w:val="Vardinimas_1"/>
    <w:basedOn w:val="prastasis"/>
    <w:qFormat/>
    <w:rsid w:val="00A01C12"/>
    <w:pPr>
      <w:numPr>
        <w:numId w:val="7"/>
      </w:numPr>
      <w:spacing w:before="160" w:line="278" w:lineRule="auto"/>
      <w:contextualSpacing/>
    </w:pPr>
    <w:rPr>
      <w:b/>
      <w:bCs/>
      <w:caps/>
      <w:szCs w:val="24"/>
    </w:rPr>
  </w:style>
  <w:style w:type="paragraph" w:customStyle="1" w:styleId="Vard">
    <w:name w:val="Vard"/>
    <w:basedOn w:val="Vardinimas3"/>
    <w:link w:val="VardChar"/>
    <w:qFormat/>
    <w:rsid w:val="00A01C12"/>
    <w:pPr>
      <w:numPr>
        <w:ilvl w:val="0"/>
        <w:numId w:val="8"/>
      </w:numPr>
      <w:tabs>
        <w:tab w:val="left" w:pos="567"/>
      </w:tabs>
      <w:spacing w:before="0"/>
    </w:pPr>
  </w:style>
  <w:style w:type="character" w:customStyle="1" w:styleId="VardChar">
    <w:name w:val="Vard Char"/>
    <w:basedOn w:val="Numatytasispastraiposriftas"/>
    <w:link w:val="Vard"/>
    <w:rsid w:val="00A01C12"/>
    <w:rPr>
      <w:rFonts w:ascii="Times New Roman" w:eastAsia="Calibri" w:hAnsi="Times New Roman"/>
      <w:snapToGrid w:val="0"/>
      <w:kern w:val="0"/>
      <w:sz w:val="24"/>
      <w:szCs w:val="24"/>
      <w14:ligatures w14:val="none"/>
    </w:rPr>
  </w:style>
  <w:style w:type="paragraph" w:customStyle="1" w:styleId="Stilius1">
    <w:name w:val="Stilius1"/>
    <w:basedOn w:val="Saraopastraipa241"/>
    <w:qFormat/>
    <w:rsid w:val="00CB1694"/>
    <w:pPr>
      <w:numPr>
        <w:numId w:val="10"/>
      </w:numPr>
      <w:tabs>
        <w:tab w:val="num" w:pos="360"/>
      </w:tabs>
      <w:ind w:left="397" w:firstLine="0"/>
    </w:pPr>
  </w:style>
  <w:style w:type="paragraph" w:styleId="Antrats">
    <w:name w:val="header"/>
    <w:basedOn w:val="prastasis"/>
    <w:link w:val="AntratsDiagrama"/>
    <w:uiPriority w:val="99"/>
    <w:unhideWhenUsed/>
    <w:rsid w:val="00A647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647B0"/>
    <w:rPr>
      <w:rFonts w:ascii="Times New Roman" w:hAnsi="Times New Roman"/>
      <w:sz w:val="24"/>
    </w:rPr>
  </w:style>
  <w:style w:type="paragraph" w:styleId="Porat">
    <w:name w:val="footer"/>
    <w:basedOn w:val="prastasis"/>
    <w:link w:val="PoratDiagrama"/>
    <w:uiPriority w:val="99"/>
    <w:unhideWhenUsed/>
    <w:rsid w:val="00A647B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647B0"/>
    <w:rPr>
      <w:rFonts w:ascii="Times New Roman" w:hAnsi="Times New Roman"/>
      <w:sz w:val="24"/>
    </w:rPr>
  </w:style>
  <w:style w:type="character" w:styleId="Hipersaitas">
    <w:name w:val="Hyperlink"/>
    <w:basedOn w:val="Numatytasispastraiposriftas"/>
    <w:uiPriority w:val="99"/>
    <w:unhideWhenUsed/>
    <w:rsid w:val="009165E4"/>
    <w:rPr>
      <w:color w:val="467886" w:themeColor="hyperlink"/>
      <w:u w:val="single"/>
    </w:rPr>
  </w:style>
  <w:style w:type="character" w:styleId="Neapdorotaspaminjimas">
    <w:name w:val="Unresolved Mention"/>
    <w:basedOn w:val="Numatytasispastraiposriftas"/>
    <w:uiPriority w:val="99"/>
    <w:semiHidden/>
    <w:unhideWhenUsed/>
    <w:rsid w:val="009165E4"/>
    <w:rPr>
      <w:color w:val="605E5C"/>
      <w:shd w:val="clear" w:color="auto" w:fill="E1DFDD"/>
    </w:rPr>
  </w:style>
  <w:style w:type="numbering" w:customStyle="1" w:styleId="Style1">
    <w:name w:val="Style1"/>
    <w:uiPriority w:val="99"/>
    <w:rsid w:val="0085448E"/>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44662">
      <w:bodyDiv w:val="1"/>
      <w:marLeft w:val="0"/>
      <w:marRight w:val="0"/>
      <w:marTop w:val="0"/>
      <w:marBottom w:val="0"/>
      <w:divBdr>
        <w:top w:val="none" w:sz="0" w:space="0" w:color="auto"/>
        <w:left w:val="none" w:sz="0" w:space="0" w:color="auto"/>
        <w:bottom w:val="none" w:sz="0" w:space="0" w:color="auto"/>
        <w:right w:val="none" w:sz="0" w:space="0" w:color="auto"/>
      </w:divBdr>
    </w:div>
    <w:div w:id="563685374">
      <w:bodyDiv w:val="1"/>
      <w:marLeft w:val="0"/>
      <w:marRight w:val="0"/>
      <w:marTop w:val="0"/>
      <w:marBottom w:val="0"/>
      <w:divBdr>
        <w:top w:val="none" w:sz="0" w:space="0" w:color="auto"/>
        <w:left w:val="none" w:sz="0" w:space="0" w:color="auto"/>
        <w:bottom w:val="none" w:sz="0" w:space="0" w:color="auto"/>
        <w:right w:val="none" w:sz="0" w:space="0" w:color="auto"/>
      </w:divBdr>
    </w:div>
    <w:div w:id="1697190153">
      <w:bodyDiv w:val="1"/>
      <w:marLeft w:val="0"/>
      <w:marRight w:val="0"/>
      <w:marTop w:val="0"/>
      <w:marBottom w:val="0"/>
      <w:divBdr>
        <w:top w:val="none" w:sz="0" w:space="0" w:color="auto"/>
        <w:left w:val="none" w:sz="0" w:space="0" w:color="auto"/>
        <w:bottom w:val="none" w:sz="0" w:space="0" w:color="auto"/>
        <w:right w:val="none" w:sz="0" w:space="0" w:color="auto"/>
      </w:divBdr>
    </w:div>
    <w:div w:id="211520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idas.Kazenas@klenerg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1610</Words>
  <Characters>11448</Characters>
  <Application>Microsoft Office Word</Application>
  <DocSecurity>0</DocSecurity>
  <Lines>178</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Kazėnas</dc:creator>
  <cp:keywords/>
  <dc:description/>
  <cp:lastModifiedBy>Artūras Antulis</cp:lastModifiedBy>
  <cp:revision>28</cp:revision>
  <dcterms:created xsi:type="dcterms:W3CDTF">2025-10-21T07:20:00Z</dcterms:created>
  <dcterms:modified xsi:type="dcterms:W3CDTF">2025-11-28T05:41:00Z</dcterms:modified>
</cp:coreProperties>
</file>